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904" w:rsidRDefault="00C53904">
      <w:pPr>
        <w:pStyle w:val="ConsPlusTitlePage"/>
      </w:pPr>
      <w:bookmarkStart w:id="0" w:name="_GoBack"/>
      <w:r>
        <w:t xml:space="preserve">Документ предоставлен </w:t>
      </w:r>
      <w:hyperlink r:id="rId4">
        <w:r>
          <w:rPr>
            <w:color w:val="0000FF"/>
          </w:rPr>
          <w:t>КонсультантПлюс</w:t>
        </w:r>
      </w:hyperlink>
      <w:r>
        <w:br/>
      </w:r>
    </w:p>
    <w:p w:rsidR="00C53904" w:rsidRDefault="00C53904">
      <w:pPr>
        <w:pStyle w:val="ConsPlusNormal"/>
        <w:outlineLvl w:val="0"/>
      </w:pPr>
    </w:p>
    <w:p w:rsidR="00C53904" w:rsidRDefault="00C53904">
      <w:pPr>
        <w:pStyle w:val="ConsPlusTitle"/>
        <w:jc w:val="center"/>
        <w:outlineLvl w:val="0"/>
      </w:pPr>
      <w:r>
        <w:t>ПРАВИТЕЛЬСТВО БЕЛГОРОДСКОЙ ОБЛАСТИ</w:t>
      </w:r>
    </w:p>
    <w:p w:rsidR="00C53904" w:rsidRDefault="00C53904">
      <w:pPr>
        <w:pStyle w:val="ConsPlusTitle"/>
        <w:jc w:val="center"/>
      </w:pPr>
    </w:p>
    <w:p w:rsidR="00C53904" w:rsidRDefault="00C53904">
      <w:pPr>
        <w:pStyle w:val="ConsPlusTitle"/>
        <w:jc w:val="center"/>
      </w:pPr>
      <w:r>
        <w:t>ПОСТАНОВЛЕНИЕ</w:t>
      </w:r>
    </w:p>
    <w:p w:rsidR="00C53904" w:rsidRDefault="00C53904">
      <w:pPr>
        <w:pStyle w:val="ConsPlusTitle"/>
        <w:jc w:val="center"/>
      </w:pPr>
      <w:r>
        <w:t>от 30 декабря 2019 г. N 608-пп</w:t>
      </w:r>
    </w:p>
    <w:p w:rsidR="00C53904" w:rsidRDefault="00C53904">
      <w:pPr>
        <w:pStyle w:val="ConsPlusTitle"/>
        <w:jc w:val="center"/>
      </w:pPr>
    </w:p>
    <w:p w:rsidR="00C53904" w:rsidRDefault="00C53904">
      <w:pPr>
        <w:pStyle w:val="ConsPlusTitle"/>
        <w:jc w:val="center"/>
      </w:pPr>
      <w:r>
        <w:t>ОБ УТВЕРЖДЕНИИ ПРАВИЛ ОРГАНИЗАЦИИ ДЕЯТЕЛЬНОСТИ ПРИЮТОВ</w:t>
      </w:r>
    </w:p>
    <w:p w:rsidR="00C53904" w:rsidRDefault="00C53904">
      <w:pPr>
        <w:pStyle w:val="ConsPlusTitle"/>
        <w:jc w:val="center"/>
      </w:pPr>
      <w:r>
        <w:t>ДЛЯ ЖИВОТНЫХ И УСТАНОВЛЕНИЯ НОРМ СОДЕРЖАНИЯ ЖИВОТНЫХ</w:t>
      </w:r>
    </w:p>
    <w:p w:rsidR="00C53904" w:rsidRDefault="00C53904">
      <w:pPr>
        <w:pStyle w:val="ConsPlusTitle"/>
        <w:jc w:val="center"/>
      </w:pPr>
      <w:r>
        <w:t>В НИХ НА ТЕРРИТОРИИ БЕЛГОРОДСКОЙ ОБЛАСТИ</w:t>
      </w:r>
    </w:p>
    <w:p w:rsidR="00C53904" w:rsidRDefault="00C53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3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904" w:rsidRDefault="00C53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904" w:rsidRDefault="00C53904">
            <w:pPr>
              <w:pStyle w:val="ConsPlusNormal"/>
              <w:jc w:val="center"/>
            </w:pPr>
            <w:r>
              <w:rPr>
                <w:color w:val="392C69"/>
              </w:rPr>
              <w:t>Список изменяющих документов</w:t>
            </w:r>
          </w:p>
          <w:p w:rsidR="00C53904" w:rsidRDefault="00C53904">
            <w:pPr>
              <w:pStyle w:val="ConsPlusNormal"/>
              <w:jc w:val="center"/>
            </w:pPr>
            <w:r>
              <w:rPr>
                <w:color w:val="392C69"/>
              </w:rPr>
              <w:t>(в ред. постановлений Правительства Белгородской области</w:t>
            </w:r>
          </w:p>
          <w:p w:rsidR="00C53904" w:rsidRDefault="00C53904">
            <w:pPr>
              <w:pStyle w:val="ConsPlusNormal"/>
              <w:jc w:val="center"/>
            </w:pPr>
            <w:r>
              <w:rPr>
                <w:color w:val="392C69"/>
              </w:rPr>
              <w:t xml:space="preserve">от 15.09.2020 </w:t>
            </w:r>
            <w:hyperlink r:id="rId5">
              <w:r>
                <w:rPr>
                  <w:color w:val="0000FF"/>
                </w:rPr>
                <w:t>N 446-пп</w:t>
              </w:r>
            </w:hyperlink>
            <w:r>
              <w:rPr>
                <w:color w:val="392C69"/>
              </w:rPr>
              <w:t xml:space="preserve">, от 27.02.2023 </w:t>
            </w:r>
            <w:hyperlink r:id="rId6">
              <w:r>
                <w:rPr>
                  <w:color w:val="0000FF"/>
                </w:rPr>
                <w:t>N 93-пп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r>
    </w:tbl>
    <w:p w:rsidR="00C53904" w:rsidRDefault="00C53904">
      <w:pPr>
        <w:pStyle w:val="ConsPlusNormal"/>
        <w:jc w:val="both"/>
      </w:pPr>
    </w:p>
    <w:p w:rsidR="00C53904" w:rsidRDefault="00C53904">
      <w:pPr>
        <w:pStyle w:val="ConsPlusNormal"/>
        <w:ind w:firstLine="540"/>
        <w:jc w:val="both"/>
      </w:pPr>
      <w:r>
        <w:t xml:space="preserve">В соответствии с </w:t>
      </w:r>
      <w:hyperlink r:id="rId7">
        <w:r>
          <w:rPr>
            <w:color w:val="0000FF"/>
          </w:rPr>
          <w:t>пунктом 1 части 1 статьи 7</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Правительство Белгородской области постановляет:</w:t>
      </w:r>
    </w:p>
    <w:p w:rsidR="00C53904" w:rsidRDefault="00C53904">
      <w:pPr>
        <w:pStyle w:val="ConsPlusNormal"/>
        <w:jc w:val="both"/>
      </w:pPr>
    </w:p>
    <w:p w:rsidR="00C53904" w:rsidRDefault="00C53904">
      <w:pPr>
        <w:pStyle w:val="ConsPlusNormal"/>
        <w:ind w:firstLine="540"/>
        <w:jc w:val="both"/>
      </w:pPr>
      <w:r>
        <w:t xml:space="preserve">1. Утвердить </w:t>
      </w:r>
      <w:hyperlink w:anchor="P37">
        <w:r>
          <w:rPr>
            <w:color w:val="0000FF"/>
          </w:rPr>
          <w:t>Правила</w:t>
        </w:r>
      </w:hyperlink>
      <w:r>
        <w:t xml:space="preserve"> организации деятельности приютов для животных и установления норм содержания животных в них на территории Белгородской области (прилагается).</w:t>
      </w:r>
    </w:p>
    <w:p w:rsidR="00C53904" w:rsidRDefault="00C53904">
      <w:pPr>
        <w:pStyle w:val="ConsPlusNormal"/>
        <w:jc w:val="both"/>
      </w:pPr>
    </w:p>
    <w:p w:rsidR="00C53904" w:rsidRDefault="00C53904">
      <w:pPr>
        <w:pStyle w:val="ConsPlusNormal"/>
        <w:ind w:firstLine="540"/>
        <w:jc w:val="both"/>
      </w:pPr>
      <w:r>
        <w:t>2. Контроль за исполнением настоящего постановления возложить на заместителя Губернатора Белгородской области Щедрину Ю.Е.</w:t>
      </w:r>
    </w:p>
    <w:p w:rsidR="00C53904" w:rsidRDefault="00C53904">
      <w:pPr>
        <w:pStyle w:val="ConsPlusNormal"/>
        <w:jc w:val="both"/>
      </w:pPr>
      <w:r>
        <w:t xml:space="preserve">(п. 2 в ред. </w:t>
      </w:r>
      <w:hyperlink r:id="rId8">
        <w:r>
          <w:rPr>
            <w:color w:val="0000FF"/>
          </w:rPr>
          <w:t>постановления</w:t>
        </w:r>
      </w:hyperlink>
      <w:r>
        <w:t xml:space="preserve"> Правительства Белгородской области от 27.02.2023 N 93-пп)</w:t>
      </w:r>
    </w:p>
    <w:p w:rsidR="00C53904" w:rsidRDefault="00C53904">
      <w:pPr>
        <w:pStyle w:val="ConsPlusNormal"/>
        <w:jc w:val="both"/>
      </w:pPr>
    </w:p>
    <w:p w:rsidR="00C53904" w:rsidRDefault="00C53904">
      <w:pPr>
        <w:pStyle w:val="ConsPlusNormal"/>
        <w:ind w:firstLine="540"/>
        <w:jc w:val="both"/>
      </w:pPr>
      <w:r>
        <w:t>3. Настоящее постановление вступает в силу с 1 января 2020 года и действует до 1 января 2026 года.</w:t>
      </w:r>
    </w:p>
    <w:p w:rsidR="00C53904" w:rsidRDefault="00C53904">
      <w:pPr>
        <w:pStyle w:val="ConsPlusNormal"/>
        <w:jc w:val="both"/>
      </w:pPr>
      <w:r>
        <w:t xml:space="preserve">(в ред. </w:t>
      </w:r>
      <w:hyperlink r:id="rId9">
        <w:r>
          <w:rPr>
            <w:color w:val="0000FF"/>
          </w:rPr>
          <w:t>Постановления</w:t>
        </w:r>
      </w:hyperlink>
      <w:r>
        <w:t xml:space="preserve"> Правительства Белгородской области от 27.02.2023 N 93-пп)</w:t>
      </w:r>
    </w:p>
    <w:p w:rsidR="00C53904" w:rsidRDefault="00C53904">
      <w:pPr>
        <w:pStyle w:val="ConsPlusNormal"/>
        <w:jc w:val="both"/>
      </w:pPr>
    </w:p>
    <w:p w:rsidR="00C53904" w:rsidRDefault="00C53904">
      <w:pPr>
        <w:pStyle w:val="ConsPlusNormal"/>
        <w:jc w:val="right"/>
      </w:pPr>
      <w:r>
        <w:t>Губернатор Белгородской области</w:t>
      </w:r>
    </w:p>
    <w:p w:rsidR="00C53904" w:rsidRDefault="00C53904">
      <w:pPr>
        <w:pStyle w:val="ConsPlusNormal"/>
        <w:jc w:val="right"/>
      </w:pPr>
      <w:r>
        <w:t>Е.С.САВЧЕНКО</w:t>
      </w:r>
    </w:p>
    <w:p w:rsidR="00C53904" w:rsidRDefault="00C53904">
      <w:pPr>
        <w:pStyle w:val="ConsPlusNormal"/>
        <w:jc w:val="right"/>
      </w:pPr>
    </w:p>
    <w:p w:rsidR="00C53904" w:rsidRDefault="00C53904">
      <w:pPr>
        <w:pStyle w:val="ConsPlusNormal"/>
        <w:jc w:val="right"/>
      </w:pPr>
    </w:p>
    <w:p w:rsidR="00C53904" w:rsidRDefault="00C53904">
      <w:pPr>
        <w:pStyle w:val="ConsPlusNormal"/>
        <w:jc w:val="right"/>
      </w:pPr>
    </w:p>
    <w:p w:rsidR="00C53904" w:rsidRDefault="00C53904">
      <w:pPr>
        <w:pStyle w:val="ConsPlusNormal"/>
        <w:jc w:val="right"/>
      </w:pPr>
    </w:p>
    <w:p w:rsidR="00C53904" w:rsidRDefault="00C53904">
      <w:pPr>
        <w:pStyle w:val="ConsPlusNormal"/>
        <w:jc w:val="right"/>
      </w:pPr>
    </w:p>
    <w:p w:rsidR="00C53904" w:rsidRDefault="00C53904">
      <w:pPr>
        <w:pStyle w:val="ConsPlusNormal"/>
        <w:jc w:val="right"/>
        <w:outlineLvl w:val="0"/>
      </w:pPr>
      <w:r>
        <w:t>Приложение</w:t>
      </w:r>
    </w:p>
    <w:p w:rsidR="00C53904" w:rsidRDefault="00C53904">
      <w:pPr>
        <w:pStyle w:val="ConsPlusNormal"/>
        <w:jc w:val="right"/>
      </w:pPr>
    </w:p>
    <w:p w:rsidR="00C53904" w:rsidRDefault="00C53904">
      <w:pPr>
        <w:pStyle w:val="ConsPlusNormal"/>
        <w:jc w:val="right"/>
      </w:pPr>
      <w:r>
        <w:t>Утверждены</w:t>
      </w:r>
    </w:p>
    <w:p w:rsidR="00C53904" w:rsidRDefault="00C53904">
      <w:pPr>
        <w:pStyle w:val="ConsPlusNormal"/>
        <w:jc w:val="right"/>
      </w:pPr>
      <w:r>
        <w:t>постановлением</w:t>
      </w:r>
    </w:p>
    <w:p w:rsidR="00C53904" w:rsidRDefault="00C53904">
      <w:pPr>
        <w:pStyle w:val="ConsPlusNormal"/>
        <w:jc w:val="right"/>
      </w:pPr>
      <w:r>
        <w:t>Правительства Белгородской области</w:t>
      </w:r>
    </w:p>
    <w:p w:rsidR="00C53904" w:rsidRDefault="00C53904">
      <w:pPr>
        <w:pStyle w:val="ConsPlusNormal"/>
        <w:jc w:val="right"/>
      </w:pPr>
      <w:r>
        <w:t>от 30 декабря 2019 г. N 608-пп</w:t>
      </w:r>
    </w:p>
    <w:p w:rsidR="00C53904" w:rsidRDefault="00C53904">
      <w:pPr>
        <w:pStyle w:val="ConsPlusNormal"/>
        <w:jc w:val="both"/>
      </w:pPr>
    </w:p>
    <w:p w:rsidR="00C53904" w:rsidRDefault="00C53904">
      <w:pPr>
        <w:pStyle w:val="ConsPlusTitle"/>
        <w:jc w:val="center"/>
      </w:pPr>
      <w:bookmarkStart w:id="1" w:name="P37"/>
      <w:bookmarkEnd w:id="1"/>
      <w:r>
        <w:t>ПРАВИЛА</w:t>
      </w:r>
    </w:p>
    <w:p w:rsidR="00C53904" w:rsidRDefault="00C53904">
      <w:pPr>
        <w:pStyle w:val="ConsPlusTitle"/>
        <w:jc w:val="center"/>
      </w:pPr>
      <w:r>
        <w:t>ОРГАНИЗАЦИИ ДЕЯТЕЛЬНОСТИ ПРИЮТОВ ДЛЯ ЖИВОТНЫХ И</w:t>
      </w:r>
    </w:p>
    <w:p w:rsidR="00C53904" w:rsidRDefault="00C53904">
      <w:pPr>
        <w:pStyle w:val="ConsPlusTitle"/>
        <w:jc w:val="center"/>
      </w:pPr>
      <w:r>
        <w:t>УСТАНОВЛЕНИЯ НОРМ СОДЕРЖАНИЯ ЖИВОТНЫХ В НИХ НА</w:t>
      </w:r>
    </w:p>
    <w:p w:rsidR="00C53904" w:rsidRDefault="00C53904">
      <w:pPr>
        <w:pStyle w:val="ConsPlusTitle"/>
        <w:jc w:val="center"/>
      </w:pPr>
      <w:r>
        <w:t>ТЕРРИТОРИИ БЕЛГОРОДСКОЙ ОБЛАСТИ</w:t>
      </w:r>
    </w:p>
    <w:p w:rsidR="00C53904" w:rsidRDefault="00C53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3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904" w:rsidRDefault="00C53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904" w:rsidRDefault="00C53904">
            <w:pPr>
              <w:pStyle w:val="ConsPlusNormal"/>
              <w:jc w:val="center"/>
            </w:pPr>
            <w:r>
              <w:rPr>
                <w:color w:val="392C69"/>
              </w:rPr>
              <w:t>Список изменяющих документов</w:t>
            </w:r>
          </w:p>
          <w:p w:rsidR="00C53904" w:rsidRDefault="00C53904">
            <w:pPr>
              <w:pStyle w:val="ConsPlusNormal"/>
              <w:jc w:val="center"/>
            </w:pPr>
            <w:r>
              <w:rPr>
                <w:color w:val="392C69"/>
              </w:rPr>
              <w:lastRenderedPageBreak/>
              <w:t>(в ред. постановлений Правительства Белгородской области</w:t>
            </w:r>
          </w:p>
          <w:p w:rsidR="00C53904" w:rsidRDefault="00C53904">
            <w:pPr>
              <w:pStyle w:val="ConsPlusNormal"/>
              <w:jc w:val="center"/>
            </w:pPr>
            <w:r>
              <w:rPr>
                <w:color w:val="392C69"/>
              </w:rPr>
              <w:t xml:space="preserve">от 15.09.2020 </w:t>
            </w:r>
            <w:hyperlink r:id="rId10">
              <w:r>
                <w:rPr>
                  <w:color w:val="0000FF"/>
                </w:rPr>
                <w:t>N 446-пп</w:t>
              </w:r>
            </w:hyperlink>
            <w:r>
              <w:rPr>
                <w:color w:val="392C69"/>
              </w:rPr>
              <w:t xml:space="preserve">, от 27.02.2023 </w:t>
            </w:r>
            <w:hyperlink r:id="rId11">
              <w:r>
                <w:rPr>
                  <w:color w:val="0000FF"/>
                </w:rPr>
                <w:t>N 93-пп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r>
    </w:tbl>
    <w:p w:rsidR="00C53904" w:rsidRDefault="00C53904">
      <w:pPr>
        <w:pStyle w:val="ConsPlusNormal"/>
        <w:jc w:val="both"/>
      </w:pPr>
    </w:p>
    <w:p w:rsidR="00C53904" w:rsidRDefault="00C53904">
      <w:pPr>
        <w:pStyle w:val="ConsPlusTitle"/>
        <w:jc w:val="center"/>
        <w:outlineLvl w:val="1"/>
      </w:pPr>
      <w:r>
        <w:t>I. Общие положения</w:t>
      </w:r>
    </w:p>
    <w:p w:rsidR="00C53904" w:rsidRDefault="00C53904">
      <w:pPr>
        <w:pStyle w:val="ConsPlusNormal"/>
        <w:jc w:val="both"/>
      </w:pPr>
    </w:p>
    <w:p w:rsidR="00C53904" w:rsidRDefault="00C53904">
      <w:pPr>
        <w:pStyle w:val="ConsPlusNormal"/>
        <w:ind w:firstLine="540"/>
        <w:jc w:val="both"/>
      </w:pPr>
      <w:r>
        <w:t xml:space="preserve">1.1. Правила организации деятельности приютов для животных и установления норм содержания животных в них на территории Белгородской области (далее - Правила) подготовлены в целях реализации </w:t>
      </w:r>
      <w:hyperlink r:id="rId12">
        <w:r>
          <w:rPr>
            <w:color w:val="0000FF"/>
          </w:rPr>
          <w:t>пункта 1 части 1 статьи 7</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(далее - Закон об обращении с животными).</w:t>
      </w:r>
    </w:p>
    <w:p w:rsidR="00C53904" w:rsidRDefault="00C53904">
      <w:pPr>
        <w:pStyle w:val="ConsPlusNormal"/>
        <w:spacing w:before="220"/>
        <w:ind w:firstLine="540"/>
        <w:jc w:val="both"/>
      </w:pPr>
      <w:r>
        <w:t>1.2. Деятельность по обращению с животными без владельцев осуществляется в целях:</w:t>
      </w:r>
    </w:p>
    <w:p w:rsidR="00C53904" w:rsidRDefault="00C53904">
      <w:pPr>
        <w:pStyle w:val="ConsPlusNormal"/>
        <w:spacing w:before="220"/>
        <w:ind w:firstLine="540"/>
        <w:jc w:val="both"/>
      </w:pPr>
      <w:r>
        <w:t>1) 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C53904" w:rsidRDefault="00C53904">
      <w:pPr>
        <w:pStyle w:val="ConsPlusNormal"/>
        <w:spacing w:before="220"/>
        <w:ind w:firstLine="540"/>
        <w:jc w:val="both"/>
      </w:pPr>
      <w:r>
        <w:t>2) предотвращения причинения вреда здоровью и (или) имуществу граждан, имуществу юридических лиц;</w:t>
      </w:r>
    </w:p>
    <w:p w:rsidR="00C53904" w:rsidRDefault="00C53904">
      <w:pPr>
        <w:pStyle w:val="ConsPlusNormal"/>
        <w:spacing w:before="220"/>
        <w:ind w:firstLine="540"/>
        <w:jc w:val="both"/>
      </w:pPr>
      <w:r>
        <w:t>3) гуманного отношения к животным без владельцев;</w:t>
      </w:r>
    </w:p>
    <w:p w:rsidR="00C53904" w:rsidRDefault="00C53904">
      <w:pPr>
        <w:pStyle w:val="ConsPlusNormal"/>
        <w:spacing w:before="220"/>
        <w:ind w:firstLine="540"/>
        <w:jc w:val="both"/>
      </w:pPr>
      <w:r>
        <w:t>4) предотвращения нанесения ущерба объектам животного мира и среде их обитания;</w:t>
      </w:r>
    </w:p>
    <w:p w:rsidR="00C53904" w:rsidRDefault="00C53904">
      <w:pPr>
        <w:pStyle w:val="ConsPlusNormal"/>
        <w:spacing w:before="220"/>
        <w:ind w:firstLine="540"/>
        <w:jc w:val="both"/>
      </w:pPr>
      <w:r>
        <w:t>5) оказания помощи животным, находящимся в опасном для их жизни состоянии;</w:t>
      </w:r>
    </w:p>
    <w:p w:rsidR="00C53904" w:rsidRDefault="00C53904">
      <w:pPr>
        <w:pStyle w:val="ConsPlusNormal"/>
        <w:spacing w:before="220"/>
        <w:ind w:firstLine="540"/>
        <w:jc w:val="both"/>
      </w:pPr>
      <w:r>
        <w:t>6) возврата потерявшихся животных их владельцам.</w:t>
      </w:r>
    </w:p>
    <w:p w:rsidR="00C53904" w:rsidRDefault="00C53904">
      <w:pPr>
        <w:pStyle w:val="ConsPlusNormal"/>
        <w:spacing w:before="220"/>
        <w:ind w:firstLine="540"/>
        <w:jc w:val="both"/>
      </w:pPr>
      <w:r>
        <w:t>Осуществление деятельности по обращению с животными без владельцев способами, предусматривающими жестокое обращение с животными, не допускается.</w:t>
      </w:r>
    </w:p>
    <w:p w:rsidR="00C53904" w:rsidRDefault="00C53904">
      <w:pPr>
        <w:pStyle w:val="ConsPlusNormal"/>
        <w:spacing w:before="220"/>
        <w:ind w:firstLine="540"/>
        <w:jc w:val="both"/>
      </w:pPr>
      <w:bookmarkStart w:id="2" w:name="P56"/>
      <w:bookmarkEnd w:id="2"/>
      <w:r>
        <w:t>1.3. К общим требованиям к содержанию животных их владельцами относятся:</w:t>
      </w:r>
    </w:p>
    <w:p w:rsidR="00C53904" w:rsidRDefault="00C53904">
      <w:pPr>
        <w:pStyle w:val="ConsPlusNormal"/>
        <w:spacing w:before="220"/>
        <w:ind w:firstLine="540"/>
        <w:jc w:val="both"/>
      </w:pPr>
      <w:r>
        <w:t>1) обеспечение надлежащего ухода за животными;</w:t>
      </w:r>
    </w:p>
    <w:p w:rsidR="00C53904" w:rsidRDefault="00C53904">
      <w:pPr>
        <w:pStyle w:val="ConsPlusNormal"/>
        <w:spacing w:before="220"/>
        <w:ind w:firstLine="540"/>
        <w:jc w:val="both"/>
      </w:pPr>
      <w:r>
        <w:t xml:space="preserve">2)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w:t>
      </w:r>
      <w:hyperlink r:id="rId13">
        <w:r>
          <w:rPr>
            <w:color w:val="0000FF"/>
          </w:rPr>
          <w:t>Закона</w:t>
        </w:r>
      </w:hyperlink>
      <w:r>
        <w:t xml:space="preserve"> об обращении с животными, других федеральных законов и иных нормативных правовых актов Российской Федерации, регулирующих отношения в области ветеринарии;</w:t>
      </w:r>
    </w:p>
    <w:p w:rsidR="00C53904" w:rsidRDefault="00C53904">
      <w:pPr>
        <w:pStyle w:val="ConsPlusNormal"/>
        <w:spacing w:before="220"/>
        <w:ind w:firstLine="540"/>
        <w:jc w:val="both"/>
      </w:pPr>
      <w:r>
        <w:t>3) принятие мер по предотвращению появления нежелательного потомства у животных;</w:t>
      </w:r>
    </w:p>
    <w:p w:rsidR="00C53904" w:rsidRDefault="00C53904">
      <w:pPr>
        <w:pStyle w:val="ConsPlusNormal"/>
        <w:spacing w:before="220"/>
        <w:ind w:firstLine="540"/>
        <w:jc w:val="both"/>
      </w:pPr>
      <w:r>
        <w:t>4)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w:t>
      </w:r>
    </w:p>
    <w:p w:rsidR="00C53904" w:rsidRDefault="00C53904">
      <w:pPr>
        <w:pStyle w:val="ConsPlusNormal"/>
        <w:spacing w:before="220"/>
        <w:ind w:firstLine="540"/>
        <w:jc w:val="both"/>
      </w:pPr>
      <w:r>
        <w:t>5) осуществление обращения с биологическими отходами в соответствии с законодательством Российской Федерации.</w:t>
      </w:r>
    </w:p>
    <w:p w:rsidR="00C53904" w:rsidRDefault="00C53904">
      <w:pPr>
        <w:pStyle w:val="ConsPlusNormal"/>
        <w:spacing w:before="220"/>
        <w:ind w:firstLine="540"/>
        <w:jc w:val="both"/>
      </w:pPr>
      <w:r>
        <w:t xml:space="preserve">В случае отказа от права собственности </w:t>
      </w:r>
      <w:proofErr w:type="gramStart"/>
      <w:r>
        <w:t>на животное</w:t>
      </w:r>
      <w:proofErr w:type="gramEnd"/>
      <w:r>
        <w:t xml:space="preserve"> или невозможности его дальнейшего содержания владелец животного обязан передать его новому владельцу или в приют для животных, которые могут обеспечить условия содержания такого животного.</w:t>
      </w:r>
    </w:p>
    <w:p w:rsidR="00C53904" w:rsidRDefault="00C53904">
      <w:pPr>
        <w:pStyle w:val="ConsPlusNormal"/>
        <w:spacing w:before="220"/>
        <w:ind w:firstLine="540"/>
        <w:jc w:val="both"/>
      </w:pPr>
      <w:r>
        <w:t xml:space="preserve">1.4. Приюты для животных создаются в целях осуществления деятельности по содержанию животных, в том числе животных без владельцев, животных, от права собственности на которых </w:t>
      </w:r>
      <w:r>
        <w:lastRenderedPageBreak/>
        <w:t>владельцы отказались.</w:t>
      </w:r>
    </w:p>
    <w:p w:rsidR="00C53904" w:rsidRDefault="00C53904">
      <w:pPr>
        <w:pStyle w:val="ConsPlusNormal"/>
        <w:spacing w:before="220"/>
        <w:ind w:firstLine="540"/>
        <w:jc w:val="both"/>
      </w:pPr>
      <w:r>
        <w:t>В целях Правил под приютами понимаются государственные или муниципальные учреждения, негосударственные коммерческие и некоммерческие организации, а также индивидуальные предприниматели, осуществляющие деятельность по содержанию животных, во владении или пользовании которых находятся отдельно расположенные и предназначенные для содержания животных здания, строения и сооружения (далее - приют).</w:t>
      </w:r>
    </w:p>
    <w:p w:rsidR="00C53904" w:rsidRDefault="00C53904">
      <w:pPr>
        <w:pStyle w:val="ConsPlusNormal"/>
        <w:spacing w:before="220"/>
        <w:ind w:firstLine="540"/>
        <w:jc w:val="both"/>
      </w:pPr>
      <w:r>
        <w:t>Владельцами частных приютов могут быть индивидуальные предприниматели или юридические лица.</w:t>
      </w:r>
    </w:p>
    <w:p w:rsidR="00C53904" w:rsidRDefault="00C53904">
      <w:pPr>
        <w:pStyle w:val="ConsPlusNormal"/>
        <w:spacing w:before="220"/>
        <w:ind w:firstLine="540"/>
        <w:jc w:val="both"/>
      </w:pPr>
      <w:r>
        <w:t>Под животными понимаются животные, которые не имеют владельцев или владельцы которых неизвестны (далее - животные без владельца), животные, от права собственности на которых владельцы отказались.</w:t>
      </w:r>
    </w:p>
    <w:p w:rsidR="00C53904" w:rsidRDefault="00C53904">
      <w:pPr>
        <w:pStyle w:val="ConsPlusNormal"/>
        <w:spacing w:before="220"/>
        <w:ind w:firstLine="540"/>
        <w:jc w:val="both"/>
      </w:pPr>
      <w:r>
        <w:t>1.5. Приюты могут быть предназначены для смешанного содержания животных разных видов и пород, учитывая их биологическую совместимость, или иметь специализацию по содержанию только определенного вида животных.</w:t>
      </w:r>
    </w:p>
    <w:p w:rsidR="00C53904" w:rsidRDefault="00C53904">
      <w:pPr>
        <w:pStyle w:val="ConsPlusNormal"/>
        <w:spacing w:before="220"/>
        <w:ind w:firstLine="540"/>
        <w:jc w:val="both"/>
      </w:pPr>
      <w:r>
        <w:t>В приютах может осуществляться деятельность по временному содержанию (размещению) домашних животных по соглашению с их владельцами, а также деятельность по оказанию ветеринарных и иных услуг.</w:t>
      </w:r>
    </w:p>
    <w:p w:rsidR="00C53904" w:rsidRDefault="00C53904">
      <w:pPr>
        <w:pStyle w:val="ConsPlusNormal"/>
        <w:spacing w:before="220"/>
        <w:ind w:firstLine="540"/>
        <w:jc w:val="both"/>
      </w:pPr>
      <w:r>
        <w:t>1.6. В отношении животных, находящихся в приютах, владельцы приютов и уполномоченные ими лица несут обязанности как владельцы животных.</w:t>
      </w:r>
    </w:p>
    <w:p w:rsidR="00C53904" w:rsidRDefault="00C53904">
      <w:pPr>
        <w:pStyle w:val="ConsPlusNormal"/>
        <w:spacing w:before="220"/>
        <w:ind w:firstLine="540"/>
        <w:jc w:val="both"/>
      </w:pPr>
      <w:r>
        <w:t xml:space="preserve">1.7. Владельцы приютов и уполномоченные ими лица должны соблюдать общие требования к содержанию животных, указанные в </w:t>
      </w:r>
      <w:hyperlink w:anchor="P56">
        <w:r>
          <w:rPr>
            <w:color w:val="0000FF"/>
          </w:rPr>
          <w:t>пункте 1.3 раздела 1</w:t>
        </w:r>
      </w:hyperlink>
      <w:r>
        <w:t xml:space="preserve"> Правил, а также следующие дополнительные требования:</w:t>
      </w:r>
    </w:p>
    <w:p w:rsidR="00C53904" w:rsidRDefault="00C53904">
      <w:pPr>
        <w:pStyle w:val="ConsPlusNormal"/>
        <w:spacing w:before="220"/>
        <w:ind w:firstLine="540"/>
        <w:jc w:val="both"/>
      </w:pPr>
      <w:r>
        <w:t>1) проводить клинический осмотр и осуществлять мероприятия по обязательному карантинированию в течение 10 (десяти) дней поступивших в приюты животных без владельцев и животных, от права собственности на которых владельцы отказались, вакцинацию таких животных против бешенства и иных заболеваний, опасных для человека и животных;</w:t>
      </w:r>
    </w:p>
    <w:p w:rsidR="00C53904" w:rsidRDefault="00C53904">
      <w:pPr>
        <w:pStyle w:val="ConsPlusNormal"/>
        <w:jc w:val="both"/>
      </w:pPr>
      <w:r>
        <w:t xml:space="preserve">(в ред. </w:t>
      </w:r>
      <w:hyperlink r:id="rId14">
        <w:r>
          <w:rPr>
            <w:color w:val="0000FF"/>
          </w:rPr>
          <w:t>постановления</w:t>
        </w:r>
      </w:hyperlink>
      <w:r>
        <w:t xml:space="preserve"> Правительства Белгородской области от 15.09.2020 N 446-пп)</w:t>
      </w:r>
    </w:p>
    <w:p w:rsidR="00C53904" w:rsidRDefault="00C53904">
      <w:pPr>
        <w:pStyle w:val="ConsPlusNormal"/>
        <w:spacing w:before="220"/>
        <w:ind w:firstLine="540"/>
        <w:jc w:val="both"/>
      </w:pPr>
      <w:r>
        <w:t>2) осуществлять учет животных, маркирование неснимаемыми и несмываемыми метками поступивших в приюты животных без владельцев и животных, от права собственности на которых владельцы отказались;</w:t>
      </w:r>
    </w:p>
    <w:p w:rsidR="00C53904" w:rsidRDefault="00C53904">
      <w:pPr>
        <w:pStyle w:val="ConsPlusNormal"/>
        <w:spacing w:before="220"/>
        <w:ind w:firstLine="540"/>
        <w:jc w:val="both"/>
      </w:pPr>
      <w:r>
        <w:t>3) осуществлять стерилизацию поступивших в приюты животных без владельцев;</w:t>
      </w:r>
    </w:p>
    <w:p w:rsidR="00C53904" w:rsidRDefault="00C53904">
      <w:pPr>
        <w:pStyle w:val="ConsPlusNormal"/>
        <w:spacing w:before="220"/>
        <w:ind w:firstLine="540"/>
        <w:jc w:val="both"/>
      </w:pPr>
      <w:r>
        <w:t>4) содержать поступивших в приюты животных без владельцев и животных, от права собственности на которых владельцы отказались,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w:t>
      </w:r>
    </w:p>
    <w:p w:rsidR="00C53904" w:rsidRDefault="00C53904">
      <w:pPr>
        <w:pStyle w:val="ConsPlusNormal"/>
        <w:spacing w:before="220"/>
        <w:ind w:firstLine="540"/>
        <w:jc w:val="both"/>
      </w:pPr>
      <w:r>
        <w:t>5) возвращать владельцам животных, имеющих на ошейниках или иных предметах сведения о владельцах;</w:t>
      </w:r>
    </w:p>
    <w:p w:rsidR="00C53904" w:rsidRDefault="00C53904">
      <w:pPr>
        <w:pStyle w:val="ConsPlusNormal"/>
        <w:spacing w:before="220"/>
        <w:ind w:firstLine="540"/>
        <w:jc w:val="both"/>
      </w:pPr>
      <w:r>
        <w:t>6)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животных без владельцев;</w:t>
      </w:r>
    </w:p>
    <w:p w:rsidR="00C53904" w:rsidRDefault="00C53904">
      <w:pPr>
        <w:pStyle w:val="ConsPlusNormal"/>
        <w:spacing w:before="220"/>
        <w:ind w:firstLine="540"/>
        <w:jc w:val="both"/>
      </w:pPr>
      <w:r>
        <w:t>7) размещать в сети Интернет сведения о находящихся в приютах животных без владельцев и животных, от права собственности на которых владельцы отказались;</w:t>
      </w:r>
    </w:p>
    <w:p w:rsidR="00C53904" w:rsidRDefault="00C53904">
      <w:pPr>
        <w:pStyle w:val="ConsPlusNormal"/>
        <w:spacing w:before="220"/>
        <w:ind w:firstLine="540"/>
        <w:jc w:val="both"/>
      </w:pPr>
      <w:r>
        <w:lastRenderedPageBreak/>
        <w:t>8) вести документально подтвержденный учет поступления животных в приюты и выбытия животных из приютов.</w:t>
      </w:r>
    </w:p>
    <w:p w:rsidR="00C53904" w:rsidRDefault="00C53904">
      <w:pPr>
        <w:pStyle w:val="ConsPlusNormal"/>
        <w:spacing w:before="220"/>
        <w:ind w:firstLine="540"/>
        <w:jc w:val="both"/>
      </w:pPr>
      <w:r>
        <w:t>1.8. Передавать животных без владельцев и животных, от права собственности на которых владельцы отказались, физическим лицам и юридическим лицам для использования таких животных в качестве лабораторных животных не допускается.</w:t>
      </w:r>
    </w:p>
    <w:p w:rsidR="00C53904" w:rsidRDefault="00C53904">
      <w:pPr>
        <w:pStyle w:val="ConsPlusNormal"/>
        <w:spacing w:before="220"/>
        <w:ind w:firstLine="540"/>
        <w:jc w:val="both"/>
      </w:pPr>
      <w:r>
        <w:t>1.9. Владельцы приютов и уполномоченные ими лица обеспечивают возможность посещения:</w:t>
      </w:r>
    </w:p>
    <w:p w:rsidR="00C53904" w:rsidRDefault="00C53904">
      <w:pPr>
        <w:pStyle w:val="ConsPlusNormal"/>
        <w:spacing w:before="220"/>
        <w:ind w:firstLine="540"/>
        <w:jc w:val="both"/>
      </w:pPr>
      <w:r>
        <w:t>1) гражданами приютов в установленное приютами время, за исключением дней, в которые проводится санитарная обработка или дезинфекция помещений;</w:t>
      </w:r>
    </w:p>
    <w:p w:rsidR="00C53904" w:rsidRDefault="00C53904">
      <w:pPr>
        <w:pStyle w:val="ConsPlusNormal"/>
        <w:spacing w:before="220"/>
        <w:ind w:firstLine="540"/>
        <w:jc w:val="both"/>
      </w:pPr>
      <w:r>
        <w:t>2) добровольцами (волонтерами) приютов в часы, установленные режимом работы приютов, за исключением дней, в которые проводится санитарная обработка или дезинфекция помещений;</w:t>
      </w:r>
    </w:p>
    <w:p w:rsidR="00C53904" w:rsidRDefault="00C53904">
      <w:pPr>
        <w:pStyle w:val="ConsPlusNormal"/>
        <w:spacing w:before="220"/>
        <w:ind w:firstLine="540"/>
        <w:jc w:val="both"/>
      </w:pPr>
      <w:r>
        <w:t>3) общественными инспекторами в области обращения с животными при осуществлении общественного контроля в области обращения с животными.</w:t>
      </w:r>
    </w:p>
    <w:p w:rsidR="00C53904" w:rsidRDefault="00C53904">
      <w:pPr>
        <w:pStyle w:val="ConsPlusNormal"/>
        <w:jc w:val="both"/>
      </w:pPr>
      <w:r>
        <w:t xml:space="preserve">(пп. 3 введен </w:t>
      </w:r>
      <w:hyperlink r:id="rId15">
        <w:r>
          <w:rPr>
            <w:color w:val="0000FF"/>
          </w:rPr>
          <w:t>постановлением</w:t>
        </w:r>
      </w:hyperlink>
      <w:r>
        <w:t xml:space="preserve"> Правительства Белгородской области от 15.09.2020 N 446-пп)</w:t>
      </w:r>
    </w:p>
    <w:p w:rsidR="00C53904" w:rsidRDefault="00C53904">
      <w:pPr>
        <w:pStyle w:val="ConsPlusNormal"/>
        <w:spacing w:before="220"/>
        <w:ind w:firstLine="540"/>
        <w:jc w:val="both"/>
      </w:pPr>
      <w:r>
        <w:t>1.10. Владельцы приютов и уполномоченные ими лица должны возвращать владельцам животных, имеющих на ошейниках или иных предметах сведения о владельцах, а также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животных без владельцев.</w:t>
      </w:r>
    </w:p>
    <w:p w:rsidR="00C53904" w:rsidRDefault="00C53904">
      <w:pPr>
        <w:pStyle w:val="ConsPlusNormal"/>
        <w:spacing w:before="220"/>
        <w:ind w:firstLine="540"/>
        <w:jc w:val="both"/>
      </w:pPr>
      <w:r>
        <w:t>1.11. Владельцы приютов и уполномоченные ими лица должны размещать в сети Интернет сведения о находящихся в приютах животных без владельцев и животных, от права собственности на которых владельцы отказались.</w:t>
      </w:r>
    </w:p>
    <w:p w:rsidR="00C53904" w:rsidRDefault="00C53904">
      <w:pPr>
        <w:pStyle w:val="ConsPlusNormal"/>
        <w:spacing w:before="220"/>
        <w:ind w:firstLine="540"/>
        <w:jc w:val="both"/>
      </w:pPr>
      <w:r>
        <w:t>Сведения (фотография, краткое описание, дата и место обнаружения и иные дополнительные сведения) о каждом из поступивших в приют животном без владельца и животном, от права собственности на которое владелец отказался, размещаются сотрудниками приюта в сети Интернет не позднее 3 (трех) дней со дня поступления соответствующего животного в приют.</w:t>
      </w:r>
    </w:p>
    <w:p w:rsidR="00C53904" w:rsidRDefault="00C53904">
      <w:pPr>
        <w:pStyle w:val="ConsPlusNormal"/>
        <w:spacing w:before="220"/>
        <w:ind w:firstLine="540"/>
        <w:jc w:val="both"/>
      </w:pPr>
      <w:r>
        <w:t>Перечень дополнительных сведений о поступивших в приют животных без владельцев и животных, от права собственности на которых владельцы отказались, и порядок размещения этих сведений в сети Интернет утверждаются уполномоченным органом государственной власти Белгородской области.</w:t>
      </w:r>
    </w:p>
    <w:p w:rsidR="00C53904" w:rsidRDefault="00C53904">
      <w:pPr>
        <w:pStyle w:val="ConsPlusNormal"/>
        <w:spacing w:before="220"/>
        <w:ind w:firstLine="540"/>
        <w:jc w:val="both"/>
      </w:pPr>
      <w:r>
        <w:t xml:space="preserve">1.12. Вывоз биологических отходов и их уничтожение (утилизация) осуществляются регулярно специализированными организациями на договорной основе в соответствии с установленными Ветеринарными </w:t>
      </w:r>
      <w:hyperlink r:id="rId16">
        <w:r>
          <w:rPr>
            <w:color w:val="0000FF"/>
          </w:rPr>
          <w:t>правилами</w:t>
        </w:r>
      </w:hyperlink>
      <w:r>
        <w:t xml:space="preserve"> перемещения, хранения, переработки и утилизации биологических отходов, утвержденными приказом Министерства сельского хозяйства Российской Федерации от 26 октября 2020 года N 626.</w:t>
      </w:r>
    </w:p>
    <w:p w:rsidR="00C53904" w:rsidRDefault="00C53904">
      <w:pPr>
        <w:pStyle w:val="ConsPlusNormal"/>
        <w:jc w:val="both"/>
      </w:pPr>
      <w:r>
        <w:t xml:space="preserve">(п. 1.12 в ред. </w:t>
      </w:r>
      <w:hyperlink r:id="rId17">
        <w:r>
          <w:rPr>
            <w:color w:val="0000FF"/>
          </w:rPr>
          <w:t>постановления</w:t>
        </w:r>
      </w:hyperlink>
      <w:r>
        <w:t xml:space="preserve"> Правительства Белгородской области от 27.02.2023 N 93-пп)</w:t>
      </w:r>
    </w:p>
    <w:p w:rsidR="00C53904" w:rsidRDefault="00C53904">
      <w:pPr>
        <w:pStyle w:val="ConsPlusNormal"/>
        <w:spacing w:before="220"/>
        <w:ind w:firstLine="540"/>
        <w:jc w:val="both"/>
      </w:pPr>
      <w:r>
        <w:t>1.13. По требованию должностных лиц, уполномоченных на осуществление государственного надзора в области обращения с животными, владельцы приютов и уполномоченные ими лица должны предоставлять животных по месту их содержания для проведения ими проверки.</w:t>
      </w:r>
    </w:p>
    <w:p w:rsidR="00C53904" w:rsidRDefault="00C53904">
      <w:pPr>
        <w:pStyle w:val="ConsPlusNormal"/>
        <w:spacing w:before="220"/>
        <w:ind w:firstLine="540"/>
        <w:jc w:val="both"/>
      </w:pPr>
      <w:r>
        <w:t>1.14. Владельцы приютов и уполномоченные ими лица должны содержать поступивших в приюты животных без владельцев и животных, от права собственности на которых владельцы отказались,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w:t>
      </w:r>
    </w:p>
    <w:p w:rsidR="00C53904" w:rsidRDefault="00C53904">
      <w:pPr>
        <w:pStyle w:val="ConsPlusNormal"/>
        <w:spacing w:before="220"/>
        <w:ind w:firstLine="540"/>
        <w:jc w:val="both"/>
      </w:pPr>
      <w:r>
        <w:lastRenderedPageBreak/>
        <w:t>1.15. Штатная численность сотрудников приюта определяется в зависимости от количества содержащихся в приюте животных и видов выполняемых работ.</w:t>
      </w:r>
    </w:p>
    <w:p w:rsidR="00C53904" w:rsidRDefault="00C53904">
      <w:pPr>
        <w:pStyle w:val="ConsPlusNormal"/>
        <w:spacing w:before="220"/>
        <w:ind w:firstLine="540"/>
        <w:jc w:val="both"/>
      </w:pPr>
      <w:r>
        <w:t>В штате приюта, кроме административно-управленческого персонала, следует предусматривать обслуживающий персонал, специалистов в области ветеринарии, специалистов по социальной адаптации животных (кинологи, фелинологи), технический персонал.</w:t>
      </w:r>
    </w:p>
    <w:p w:rsidR="00C53904" w:rsidRDefault="00C53904">
      <w:pPr>
        <w:pStyle w:val="ConsPlusNormal"/>
        <w:spacing w:before="220"/>
        <w:ind w:firstLine="540"/>
        <w:jc w:val="both"/>
      </w:pPr>
      <w:r>
        <w:t>При расчете штатной численности сотрудников приюта рекомендуется включать в штатное расписание 2 должности обслуживающего персонала и 1 специалиста по социальной адаптации животных на каждые 80 животных. При содержании в приюте более 150 животных рекомендуется организация собственной ветеринарной службы, при меньшем количестве животных в приюте возможно заключение договора на ветеринарное обслуживание с ветеринарной организацией.</w:t>
      </w:r>
    </w:p>
    <w:p w:rsidR="00C53904" w:rsidRDefault="00C53904">
      <w:pPr>
        <w:pStyle w:val="ConsPlusNormal"/>
        <w:spacing w:before="220"/>
        <w:ind w:firstLine="540"/>
        <w:jc w:val="both"/>
      </w:pPr>
      <w:r>
        <w:t>1.16. Мероприятия в отношении животных могут осуществлять как штатные работники приюта, так и привлеченные в рамках соответствующих договоров специалисты, добровольцы (волонтеры).</w:t>
      </w:r>
    </w:p>
    <w:p w:rsidR="00C53904" w:rsidRDefault="00C53904">
      <w:pPr>
        <w:pStyle w:val="ConsPlusNormal"/>
        <w:jc w:val="both"/>
      </w:pPr>
    </w:p>
    <w:p w:rsidR="00C53904" w:rsidRDefault="00C53904">
      <w:pPr>
        <w:pStyle w:val="ConsPlusTitle"/>
        <w:jc w:val="center"/>
        <w:outlineLvl w:val="1"/>
      </w:pPr>
      <w:r>
        <w:t>II. Требования к организации приютов</w:t>
      </w:r>
    </w:p>
    <w:p w:rsidR="00C53904" w:rsidRDefault="00C53904">
      <w:pPr>
        <w:pStyle w:val="ConsPlusNormal"/>
        <w:jc w:val="both"/>
      </w:pPr>
    </w:p>
    <w:p w:rsidR="00C53904" w:rsidRDefault="00C53904">
      <w:pPr>
        <w:pStyle w:val="ConsPlusNormal"/>
        <w:ind w:firstLine="540"/>
        <w:jc w:val="both"/>
      </w:pPr>
      <w:r>
        <w:t>2.1. Приюты размещаются в отдельно стоящих и специально предназначенных для этого зданиях, строениях, сооружениях, имеющих территорию, необходимую для выгула животных, при соблюдении ветеринарных требований к минимальному расстоянию от здания, строения, сооружения, в котором содержатся животные, до жилой застройки, которое не может быть менее чем 100 метров.</w:t>
      </w:r>
    </w:p>
    <w:p w:rsidR="00C53904" w:rsidRDefault="00C53904">
      <w:pPr>
        <w:pStyle w:val="ConsPlusNormal"/>
        <w:jc w:val="both"/>
      </w:pPr>
      <w:r>
        <w:t xml:space="preserve">(в ред. </w:t>
      </w:r>
      <w:hyperlink r:id="rId18">
        <w:r>
          <w:rPr>
            <w:color w:val="0000FF"/>
          </w:rPr>
          <w:t>постановления</w:t>
        </w:r>
      </w:hyperlink>
      <w:r>
        <w:t xml:space="preserve"> Правительства Белгородской области от 15.09.2020 N 446-пп)</w:t>
      </w:r>
    </w:p>
    <w:p w:rsidR="00C53904" w:rsidRDefault="00C53904">
      <w:pPr>
        <w:pStyle w:val="ConsPlusNormal"/>
        <w:spacing w:before="220"/>
        <w:ind w:firstLine="540"/>
        <w:jc w:val="both"/>
      </w:pPr>
      <w:r>
        <w:t>Не допускается размещение приютов в изолированных частях общественных, административных или производственных зданиях, а также многоквартирных домах.</w:t>
      </w:r>
    </w:p>
    <w:p w:rsidR="00C53904" w:rsidRDefault="00C53904">
      <w:pPr>
        <w:pStyle w:val="ConsPlusNormal"/>
        <w:spacing w:before="220"/>
        <w:ind w:firstLine="540"/>
        <w:jc w:val="both"/>
      </w:pPr>
      <w:r>
        <w:t>2.2. Приюты должны быть зарегистрированы в Федеральной государственной информационной системе в области ветеринарии (ФГИС ВетИС), оператором которой является Федеральная служба по ветеринарному и фитосанитарному надзору (Россельхознадзор).</w:t>
      </w:r>
    </w:p>
    <w:p w:rsidR="00C53904" w:rsidRDefault="00C53904">
      <w:pPr>
        <w:pStyle w:val="ConsPlusNormal"/>
        <w:spacing w:before="220"/>
        <w:ind w:firstLine="540"/>
        <w:jc w:val="both"/>
      </w:pPr>
      <w:r>
        <w:t>2.3. Территория приюта должна быть обнесена сплошным или сетчатым забором высотой не менее 2 метров с цоколем, заглубленным в землю не менее чем на 0,4 метра. Во избежание распространения запахов по внутреннему периметру забора размещаются зеленые насаждения.</w:t>
      </w:r>
    </w:p>
    <w:p w:rsidR="00C53904" w:rsidRDefault="00C53904">
      <w:pPr>
        <w:pStyle w:val="ConsPlusNormal"/>
        <w:spacing w:before="220"/>
        <w:ind w:firstLine="540"/>
        <w:jc w:val="both"/>
      </w:pPr>
      <w:r>
        <w:t>2.4. Въезд (выезд) на территорию приюта осуществляется через дезинфекционный барьер или с применением дезинфицирующей установки ответственным лицом.</w:t>
      </w:r>
    </w:p>
    <w:p w:rsidR="00C53904" w:rsidRDefault="00C53904">
      <w:pPr>
        <w:pStyle w:val="ConsPlusNormal"/>
        <w:spacing w:before="220"/>
        <w:ind w:firstLine="540"/>
        <w:jc w:val="both"/>
      </w:pPr>
      <w:r>
        <w:t>Вход (выход) на территорию приюта осуществляется через дезинфекционные коврики, пропитанные дезинфицирующими растворами.</w:t>
      </w:r>
    </w:p>
    <w:p w:rsidR="00C53904" w:rsidRDefault="00C53904">
      <w:pPr>
        <w:pStyle w:val="ConsPlusNormal"/>
        <w:spacing w:before="220"/>
        <w:ind w:firstLine="540"/>
        <w:jc w:val="both"/>
      </w:pPr>
      <w:r>
        <w:t>2.5. Территория приюта разделяется на следующие зоны:</w:t>
      </w:r>
    </w:p>
    <w:p w:rsidR="00C53904" w:rsidRDefault="00C53904">
      <w:pPr>
        <w:pStyle w:val="ConsPlusNormal"/>
        <w:spacing w:before="220"/>
        <w:ind w:firstLine="540"/>
        <w:jc w:val="both"/>
      </w:pPr>
      <w:r>
        <w:t>- производственная, включающая в себя помещения для длительного содержания животных и площадки для выгула животных;</w:t>
      </w:r>
    </w:p>
    <w:p w:rsidR="00C53904" w:rsidRDefault="00C53904">
      <w:pPr>
        <w:pStyle w:val="ConsPlusNormal"/>
        <w:spacing w:before="220"/>
        <w:ind w:firstLine="540"/>
        <w:jc w:val="both"/>
      </w:pPr>
      <w:r>
        <w:t>- административно-хозяйственная, включающая здания и сооружения административно-хозяйственных служб, подсобные помещения, бытовое помещение для персонала, кормокухню (в случае кормления животных не готовыми кормами для животных), склад для хранения кормов для животных (обеспечивающих условия хранения, определенные изготовителем кормов);</w:t>
      </w:r>
    </w:p>
    <w:p w:rsidR="00C53904" w:rsidRDefault="00C53904">
      <w:pPr>
        <w:pStyle w:val="ConsPlusNormal"/>
        <w:spacing w:before="220"/>
        <w:ind w:firstLine="540"/>
        <w:jc w:val="both"/>
      </w:pPr>
      <w:r>
        <w:t>- временного содержания животных, включающая в себя карантинное помещение (площадь каждого предусматривает размещение не менее 10 процентов поголовья животных, на содержание которых рассчитан приют), ветеринарный пункт, стационар;</w:t>
      </w:r>
    </w:p>
    <w:p w:rsidR="00C53904" w:rsidRDefault="00C53904">
      <w:pPr>
        <w:pStyle w:val="ConsPlusNormal"/>
        <w:spacing w:before="220"/>
        <w:ind w:firstLine="540"/>
        <w:jc w:val="both"/>
      </w:pPr>
      <w:r>
        <w:lastRenderedPageBreak/>
        <w:t>- помещение для хранения опилок, сена или другого подстилочного материала, инвентаря;</w:t>
      </w:r>
    </w:p>
    <w:p w:rsidR="00C53904" w:rsidRDefault="00C53904">
      <w:pPr>
        <w:pStyle w:val="ConsPlusNormal"/>
        <w:spacing w:before="220"/>
        <w:ind w:firstLine="540"/>
        <w:jc w:val="both"/>
      </w:pPr>
      <w:r>
        <w:t>- морозильные камеры для временного хранения биологических отходов;</w:t>
      </w:r>
    </w:p>
    <w:p w:rsidR="00C53904" w:rsidRDefault="00C53904">
      <w:pPr>
        <w:pStyle w:val="ConsPlusNormal"/>
        <w:spacing w:before="220"/>
        <w:ind w:firstLine="540"/>
        <w:jc w:val="both"/>
      </w:pPr>
      <w:r>
        <w:t>- контейнерная площадка, контейнеры для твердых бытовых отходов и контейнеры для продуктов жизнедеятельности животных.</w:t>
      </w:r>
    </w:p>
    <w:p w:rsidR="00C53904" w:rsidRDefault="00C53904">
      <w:pPr>
        <w:pStyle w:val="ConsPlusNormal"/>
        <w:jc w:val="both"/>
      </w:pPr>
    </w:p>
    <w:p w:rsidR="00C53904" w:rsidRDefault="00C53904">
      <w:pPr>
        <w:pStyle w:val="ConsPlusTitle"/>
        <w:jc w:val="center"/>
        <w:outlineLvl w:val="1"/>
      </w:pPr>
      <w:r>
        <w:t>III. Порядок поступления животных в приют</w:t>
      </w:r>
    </w:p>
    <w:p w:rsidR="00C53904" w:rsidRDefault="00C53904">
      <w:pPr>
        <w:pStyle w:val="ConsPlusNormal"/>
        <w:jc w:val="both"/>
      </w:pPr>
    </w:p>
    <w:p w:rsidR="00C53904" w:rsidRDefault="00C53904">
      <w:pPr>
        <w:pStyle w:val="ConsPlusNormal"/>
        <w:ind w:firstLine="540"/>
        <w:jc w:val="both"/>
      </w:pPr>
      <w:r>
        <w:t>3.1. Поступившие в приют животные без владельцев, а также животные, от права собственности на которых владельцы отказались, подлежат маркированию (чипированию) и учету в порядке, установленном ветеринарным законодательством Российской Федерации.</w:t>
      </w:r>
    </w:p>
    <w:p w:rsidR="00C53904" w:rsidRDefault="00C53904">
      <w:pPr>
        <w:pStyle w:val="ConsPlusNormal"/>
        <w:spacing w:before="220"/>
        <w:ind w:firstLine="540"/>
        <w:jc w:val="both"/>
      </w:pPr>
      <w:r>
        <w:t>3.2. Транспортировка животных без владельцев в приют осуществляется в порядке, установленном Правительством Белгородской области.</w:t>
      </w:r>
    </w:p>
    <w:p w:rsidR="00C53904" w:rsidRDefault="00C53904">
      <w:pPr>
        <w:pStyle w:val="ConsPlusNormal"/>
        <w:spacing w:before="220"/>
        <w:ind w:firstLine="540"/>
        <w:jc w:val="both"/>
      </w:pPr>
      <w:r>
        <w:t xml:space="preserve">3.3. Регистрация всех содержащихся животных осуществляется путем внесения информации о них в </w:t>
      </w:r>
      <w:hyperlink w:anchor="P231">
        <w:r>
          <w:rPr>
            <w:color w:val="0000FF"/>
          </w:rPr>
          <w:t>журнал</w:t>
        </w:r>
      </w:hyperlink>
      <w:r>
        <w:t xml:space="preserve"> движения поголовья животных в приюте по форме согласно приложению N 1 к Правилам. При поступлении животного в приют и выбытии животного из приюта (в том числе в случае смерти животного) составляются соответствующие акты.</w:t>
      </w:r>
    </w:p>
    <w:p w:rsidR="00C53904" w:rsidRDefault="00C53904">
      <w:pPr>
        <w:pStyle w:val="ConsPlusNormal"/>
        <w:jc w:val="both"/>
      </w:pPr>
      <w:r>
        <w:t xml:space="preserve">(в ред. </w:t>
      </w:r>
      <w:hyperlink r:id="rId19">
        <w:r>
          <w:rPr>
            <w:color w:val="0000FF"/>
          </w:rPr>
          <w:t>Постановления</w:t>
        </w:r>
      </w:hyperlink>
      <w:r>
        <w:t xml:space="preserve"> Правительства Белгородской области от 15.09.2020 N 446-пп)</w:t>
      </w:r>
    </w:p>
    <w:p w:rsidR="00C53904" w:rsidRDefault="00C53904">
      <w:pPr>
        <w:pStyle w:val="ConsPlusNormal"/>
        <w:spacing w:before="220"/>
        <w:ind w:firstLine="540"/>
        <w:jc w:val="both"/>
      </w:pPr>
      <w:r>
        <w:t xml:space="preserve">3.4. На поступившее в приют животное без владельцев, а также животное, от права собственности на которое владелец отказался, оформляется </w:t>
      </w:r>
      <w:hyperlink w:anchor="P298">
        <w:r>
          <w:rPr>
            <w:color w:val="0000FF"/>
          </w:rPr>
          <w:t>карточка</w:t>
        </w:r>
      </w:hyperlink>
      <w:r>
        <w:t xml:space="preserve"> учета животных по форме согласно приложению N 2 к Правилам.</w:t>
      </w:r>
    </w:p>
    <w:p w:rsidR="00C53904" w:rsidRDefault="00C53904">
      <w:pPr>
        <w:pStyle w:val="ConsPlusNormal"/>
        <w:jc w:val="both"/>
      </w:pPr>
      <w:r>
        <w:t xml:space="preserve">(в ред. </w:t>
      </w:r>
      <w:hyperlink r:id="rId20">
        <w:r>
          <w:rPr>
            <w:color w:val="0000FF"/>
          </w:rPr>
          <w:t>Постановления</w:t>
        </w:r>
      </w:hyperlink>
      <w:r>
        <w:t xml:space="preserve"> Правительства Белгородской области от 15.09.2020 N 446-пп)</w:t>
      </w:r>
    </w:p>
    <w:p w:rsidR="00C53904" w:rsidRDefault="00C53904">
      <w:pPr>
        <w:pStyle w:val="ConsPlusNormal"/>
        <w:spacing w:before="220"/>
        <w:ind w:firstLine="540"/>
        <w:jc w:val="both"/>
      </w:pPr>
      <w:r>
        <w:t xml:space="preserve">3.5. Поступившие в приют животные помещаются в манеж-приемную для проведения их клинического осмотра специалистом в области ветеринарии, по результатам которого составляется </w:t>
      </w:r>
      <w:hyperlink w:anchor="P370">
        <w:r>
          <w:rPr>
            <w:color w:val="0000FF"/>
          </w:rPr>
          <w:t>акт</w:t>
        </w:r>
      </w:hyperlink>
      <w:r>
        <w:t xml:space="preserve"> клинического осмотра по форме согласно приложению N 3 к Правилам.</w:t>
      </w:r>
    </w:p>
    <w:p w:rsidR="00C53904" w:rsidRDefault="00C53904">
      <w:pPr>
        <w:pStyle w:val="ConsPlusNormal"/>
        <w:jc w:val="both"/>
      </w:pPr>
      <w:r>
        <w:t xml:space="preserve">(п. 3.5 в ред. </w:t>
      </w:r>
      <w:hyperlink r:id="rId21">
        <w:r>
          <w:rPr>
            <w:color w:val="0000FF"/>
          </w:rPr>
          <w:t>постановления</w:t>
        </w:r>
      </w:hyperlink>
      <w:r>
        <w:t xml:space="preserve"> Правительства Белгородской области от 15.09.2020 N 446-пп)</w:t>
      </w:r>
    </w:p>
    <w:p w:rsidR="00C53904" w:rsidRDefault="00C53904">
      <w:pPr>
        <w:pStyle w:val="ConsPlusNormal"/>
        <w:spacing w:before="220"/>
        <w:ind w:firstLine="540"/>
        <w:jc w:val="both"/>
      </w:pPr>
      <w:r>
        <w:t>3.6. Пол манежа-приемной должен иметь твердую и гладкую поверхность, устойчивую к мытью водой и обработке дезинфицирующими средствами, иметь наклон в сторону стока. Стены и потолки в манеже-приемной должны иметь покрытие, позволяющее проводить регулярную уборку и дезинфекцию. Уборка и дезинфекция манежа-приемной осуществляется ежедневно, а также после каждого животного. Вход (выход) в манеж-приемную осуществляется через дезинфекционные коврики, пропитанные дезинфицирующими растворами.</w:t>
      </w:r>
    </w:p>
    <w:p w:rsidR="00C53904" w:rsidRDefault="00C53904">
      <w:pPr>
        <w:pStyle w:val="ConsPlusNormal"/>
        <w:spacing w:before="220"/>
        <w:ind w:firstLine="540"/>
        <w:jc w:val="both"/>
      </w:pPr>
      <w:r>
        <w:t xml:space="preserve">3.7. По результатам клинического осмотра специалистом в области ветеринарии животные без владельцев, а также животные, от права собственности на которых владельцы отказались, помещаются либо в карантинное помещение, либо направляются в ветеринарный пункт в случае необходимости оказания таким животным экстренной ветеринарной помощи, после чего помещаются в карантинное помещение на срок, предусмотренный </w:t>
      </w:r>
      <w:hyperlink w:anchor="P135">
        <w:r>
          <w:rPr>
            <w:color w:val="0000FF"/>
          </w:rPr>
          <w:t>пунктом 3.9 раздела III</w:t>
        </w:r>
      </w:hyperlink>
      <w:r>
        <w:t xml:space="preserve"> Порядка.</w:t>
      </w:r>
    </w:p>
    <w:p w:rsidR="00C53904" w:rsidRDefault="00C53904">
      <w:pPr>
        <w:pStyle w:val="ConsPlusNormal"/>
        <w:jc w:val="both"/>
      </w:pPr>
      <w:r>
        <w:t xml:space="preserve">(в ред. </w:t>
      </w:r>
      <w:hyperlink r:id="rId22">
        <w:r>
          <w:rPr>
            <w:color w:val="0000FF"/>
          </w:rPr>
          <w:t>постановления</w:t>
        </w:r>
      </w:hyperlink>
      <w:r>
        <w:t xml:space="preserve"> Правительства Белгородской области от 15.09.2020 N 446-пп)</w:t>
      </w:r>
    </w:p>
    <w:p w:rsidR="00C53904" w:rsidRDefault="00C53904">
      <w:pPr>
        <w:pStyle w:val="ConsPlusNormal"/>
        <w:spacing w:before="220"/>
        <w:ind w:firstLine="540"/>
        <w:jc w:val="both"/>
      </w:pPr>
      <w:r>
        <w:t>После окончания периода карантинирования животное подлежит вакцинации против бешенства и иных заболеваний, опасных для человека и животных, а также иным профилактическим мероприятиям в соответствии с ветеринарным законодательством Российской Федерации и направляется в помещения для длительного содержания животных.</w:t>
      </w:r>
    </w:p>
    <w:p w:rsidR="00C53904" w:rsidRDefault="00C53904">
      <w:pPr>
        <w:pStyle w:val="ConsPlusNormal"/>
        <w:spacing w:before="220"/>
        <w:ind w:firstLine="540"/>
        <w:jc w:val="both"/>
      </w:pPr>
      <w:r>
        <w:t xml:space="preserve">По результатам проведения вакцинации животного против бешенства и иных заболеваний составляется </w:t>
      </w:r>
      <w:hyperlink w:anchor="P423">
        <w:r>
          <w:rPr>
            <w:color w:val="0000FF"/>
          </w:rPr>
          <w:t>акт</w:t>
        </w:r>
      </w:hyperlink>
      <w:r>
        <w:t xml:space="preserve"> проведения вакцинации по форме согласно приложению N 4 к Правилам, информация о проведении вакцинации животного вносится в </w:t>
      </w:r>
      <w:hyperlink w:anchor="P483">
        <w:r>
          <w:rPr>
            <w:color w:val="0000FF"/>
          </w:rPr>
          <w:t>журнал</w:t>
        </w:r>
      </w:hyperlink>
      <w:r>
        <w:t xml:space="preserve"> регистрации вакцинации животных по форме согласно приложению N 5 к Правилам.</w:t>
      </w:r>
    </w:p>
    <w:p w:rsidR="00C53904" w:rsidRDefault="00C53904">
      <w:pPr>
        <w:pStyle w:val="ConsPlusNormal"/>
        <w:jc w:val="both"/>
      </w:pPr>
      <w:r>
        <w:t xml:space="preserve">(абзац введен </w:t>
      </w:r>
      <w:hyperlink r:id="rId23">
        <w:r>
          <w:rPr>
            <w:color w:val="0000FF"/>
          </w:rPr>
          <w:t>постановлением</w:t>
        </w:r>
      </w:hyperlink>
      <w:r>
        <w:t xml:space="preserve"> Правительства Белгородской области от 15.09.2020 N 446-пп)</w:t>
      </w:r>
    </w:p>
    <w:p w:rsidR="00C53904" w:rsidRDefault="00C53904">
      <w:pPr>
        <w:pStyle w:val="ConsPlusNormal"/>
        <w:spacing w:before="220"/>
        <w:ind w:firstLine="540"/>
        <w:jc w:val="both"/>
      </w:pPr>
      <w:r>
        <w:lastRenderedPageBreak/>
        <w:t>3.8. Животное, имеющее владельца, после клинического осмотра специалистом в области ветеринарии и предъявления владельцем животного ветеринарного паспорта, в котором имеются сведения о вакцинации животного против бешенства в течение последних 12 (двенадцати) месяцев и иных профилактических мероприятиях в соответствии с ветеринарным законодательством Российской Федерации, направляются в помещения для длительного содержания животных.</w:t>
      </w:r>
    </w:p>
    <w:p w:rsidR="00C53904" w:rsidRDefault="00C53904">
      <w:pPr>
        <w:pStyle w:val="ConsPlusNormal"/>
        <w:jc w:val="both"/>
      </w:pPr>
      <w:r>
        <w:t xml:space="preserve">(в ред. </w:t>
      </w:r>
      <w:hyperlink r:id="rId24">
        <w:r>
          <w:rPr>
            <w:color w:val="0000FF"/>
          </w:rPr>
          <w:t>постановления</w:t>
        </w:r>
      </w:hyperlink>
      <w:r>
        <w:t xml:space="preserve"> Правительства Белгородской области от 15.09.2020 N 446-пп)</w:t>
      </w:r>
    </w:p>
    <w:p w:rsidR="00C53904" w:rsidRDefault="00C53904">
      <w:pPr>
        <w:pStyle w:val="ConsPlusNormal"/>
        <w:spacing w:before="220"/>
        <w:ind w:firstLine="540"/>
        <w:jc w:val="both"/>
      </w:pPr>
      <w:r>
        <w:t>В случае отсутствия ветеринарного паспорта на животное либо отсутствия в ветеринарном паспорте сведений о вакцинации животного против бешенства в течение последних 12 (двенадцати) месяцев и иных профилактических мероприятиях в соответствии с ветеринарным законодательством, такое животное не принимается для дальнейшего содержания в приюте и возвращается владельцу либо при наличии согласия владельца животного подлежит размещению в карантинном помещении в порядке, установленном для животных без владельцев и животных, от права собственности на которых владельцы отказались, с последующей вакцинацией против бешенства и иных заболеваний, опасных для человека и животных, а также подлежит иным профилактическим мероприятиям в соответствии с ветеринарным законодательством Российской Федерации.</w:t>
      </w:r>
    </w:p>
    <w:p w:rsidR="00C53904" w:rsidRDefault="00C53904">
      <w:pPr>
        <w:pStyle w:val="ConsPlusNormal"/>
        <w:spacing w:before="220"/>
        <w:ind w:firstLine="540"/>
        <w:jc w:val="both"/>
      </w:pPr>
      <w:bookmarkStart w:id="3" w:name="P135"/>
      <w:bookmarkEnd w:id="3"/>
      <w:r>
        <w:t>3.9. Животное без владельца и животное, от права собственности на которое владельцы отказались, помещаются в карантинное помещение на 10 (десять) дней, если ветеринарным законодательством Российской Федерации в случае подозрения на наличие у животных заразных болезней не установлен более длительный срок.</w:t>
      </w:r>
    </w:p>
    <w:p w:rsidR="00C53904" w:rsidRDefault="00C53904">
      <w:pPr>
        <w:pStyle w:val="ConsPlusNormal"/>
        <w:jc w:val="both"/>
      </w:pPr>
    </w:p>
    <w:p w:rsidR="00C53904" w:rsidRDefault="00C53904">
      <w:pPr>
        <w:pStyle w:val="ConsPlusTitle"/>
        <w:jc w:val="center"/>
        <w:outlineLvl w:val="1"/>
      </w:pPr>
      <w:r>
        <w:t>IV. Требования к помещениям для содержания животных</w:t>
      </w:r>
    </w:p>
    <w:p w:rsidR="00C53904" w:rsidRDefault="00C53904">
      <w:pPr>
        <w:pStyle w:val="ConsPlusNormal"/>
        <w:jc w:val="both"/>
      </w:pPr>
    </w:p>
    <w:p w:rsidR="00C53904" w:rsidRDefault="00C53904">
      <w:pPr>
        <w:pStyle w:val="ConsPlusNormal"/>
        <w:ind w:firstLine="540"/>
        <w:jc w:val="both"/>
      </w:pPr>
      <w:r>
        <w:t>4.1. Помещения приюта как для временного, так и длительного содержания животных должны быть оборудованы централизованными, децентрализованными или иными системами водоснабжения (с подачей холодной и горячей воды) и водоотведения, канализации, электротеплоснабжения, наружного освещения и вентиляции (естественной, принудительной).</w:t>
      </w:r>
    </w:p>
    <w:p w:rsidR="00C53904" w:rsidRDefault="00C53904">
      <w:pPr>
        <w:pStyle w:val="ConsPlusNormal"/>
        <w:spacing w:before="220"/>
        <w:ind w:firstLine="540"/>
        <w:jc w:val="both"/>
      </w:pPr>
      <w:r>
        <w:t>Во всех помещениях приюта необходимо наличие вентиляции (естественной или принудительной).</w:t>
      </w:r>
    </w:p>
    <w:p w:rsidR="00C53904" w:rsidRDefault="00C53904">
      <w:pPr>
        <w:pStyle w:val="ConsPlusNormal"/>
        <w:spacing w:before="220"/>
        <w:ind w:firstLine="540"/>
        <w:jc w:val="both"/>
      </w:pPr>
      <w:r>
        <w:t>4.2. Животные в приюте могут содержаться как в индивидуальных, так и в групповых вольерах и клетках в зависимости от социализации животных и их индивидуальной совместимости. Особи разных полов и видовой принадлежности должны содержаться раздельно. Запрещается совместное содержание разнополых половозрелых нестерилизованных животных.</w:t>
      </w:r>
    </w:p>
    <w:p w:rsidR="00C53904" w:rsidRDefault="00C53904">
      <w:pPr>
        <w:pStyle w:val="ConsPlusNormal"/>
        <w:spacing w:before="220"/>
        <w:ind w:firstLine="540"/>
        <w:jc w:val="both"/>
      </w:pPr>
      <w:r>
        <w:t>4.3. Все полы в помещениях для содержания животных должны иметь твердую и гладкую поверхность, устойчивую к мытью водой и обработке дезинфицирующими средствами, иметь наклон в сторону стока. Стены и потолки в помещениях для содержания животных должны иметь покрытие, позволяющее проводить регулярную уборку и дезинфекцию.</w:t>
      </w:r>
    </w:p>
    <w:p w:rsidR="00C53904" w:rsidRDefault="00C53904">
      <w:pPr>
        <w:pStyle w:val="ConsPlusNormal"/>
        <w:spacing w:before="220"/>
        <w:ind w:firstLine="540"/>
        <w:jc w:val="both"/>
      </w:pPr>
      <w:r>
        <w:t>4.4. Уборка помещений для содержания животных и площадок для выгула животных осуществляется ежедневно. Плановые дезинфекции и дезинсекции помещений для содержания животных проводятся не реже 1 раза в месяц с использованием безопасных для содержащихся в приюте для животных средств. В случае вспышек заразных болезней животных или смерти животных дезинфекция помещений для содержания животных проводится в соответствии с ветеринарным законодательством Российской Федерации.</w:t>
      </w:r>
    </w:p>
    <w:p w:rsidR="00C53904" w:rsidRDefault="00C53904">
      <w:pPr>
        <w:pStyle w:val="ConsPlusNormal"/>
        <w:spacing w:before="220"/>
        <w:ind w:firstLine="540"/>
        <w:jc w:val="both"/>
      </w:pPr>
      <w:r>
        <w:t>4.5. Требования к помещениям для временного содержания животных.</w:t>
      </w:r>
    </w:p>
    <w:p w:rsidR="00C53904" w:rsidRDefault="00C53904">
      <w:pPr>
        <w:pStyle w:val="ConsPlusNormal"/>
        <w:spacing w:before="220"/>
        <w:ind w:firstLine="540"/>
        <w:jc w:val="both"/>
      </w:pPr>
      <w:r>
        <w:t xml:space="preserve">4.5.1. Карантинное помещение должно быть отапливаемым. Животные в карантинном помещении содержатся только в изолированных клетках, исключающих наличие физического контакта между животными. Площадь изолированных клеток для содержания крупных собак весом </w:t>
      </w:r>
      <w:r>
        <w:lastRenderedPageBreak/>
        <w:t>свыше 22,5 кг должна быть не менее 2,2 кв. м, для средних собак весом от 16 кг до 22,5 кг - не менее 1,8 кв. м, для небольших и мелких собак весом менее 16 кг - не менее 1,1 кв. м. Площадь изолированных клеток для содержания кошек должна быть не менее 1 кв. м.</w:t>
      </w:r>
    </w:p>
    <w:p w:rsidR="00C53904" w:rsidRDefault="00C53904">
      <w:pPr>
        <w:pStyle w:val="ConsPlusNormal"/>
        <w:spacing w:before="220"/>
        <w:ind w:firstLine="540"/>
        <w:jc w:val="both"/>
      </w:pPr>
      <w:r>
        <w:t>Запрещается нахождение в одной клетке карантинного помещения одновременно нескольких животных.</w:t>
      </w:r>
    </w:p>
    <w:p w:rsidR="00C53904" w:rsidRDefault="00C53904">
      <w:pPr>
        <w:pStyle w:val="ConsPlusNormal"/>
        <w:spacing w:before="220"/>
        <w:ind w:firstLine="540"/>
        <w:jc w:val="both"/>
      </w:pPr>
      <w:r>
        <w:t>Уборка и дезинфекция карантинного помещения осуществляется ежедневно, а также после окончания периода карантинирования каждого животного либо смерти животного. Инвентарь, используемый в карантинном помещении, используется исключительно в нем. Вход (выход) в карантинное помещение осуществляется через дезинфекционные коврики, пропитанные дезинфицирующими растворами.</w:t>
      </w:r>
    </w:p>
    <w:p w:rsidR="00C53904" w:rsidRDefault="00C53904">
      <w:pPr>
        <w:pStyle w:val="ConsPlusNormal"/>
        <w:spacing w:before="220"/>
        <w:ind w:firstLine="540"/>
        <w:jc w:val="both"/>
      </w:pPr>
      <w:r>
        <w:t>4.5.2. Ветеринарный пункт располагается в отдельном помещении. Вход (выход) в ветеринарный пункт осуществляется через дезинфекционные коврики, пропитанные дезинфицирующими растворами. Уборка и дезинфекция ветеринарного пункта осуществляется не реже 2 раз в день. Ветеринарный пункт должен быть обеспечен необходимым количеством лекарственных препаратов для ветеринарного применения, ветеринарных инструментов, расходных материалов, используемых для осуществления ветеринарных мероприятий.</w:t>
      </w:r>
    </w:p>
    <w:p w:rsidR="00C53904" w:rsidRDefault="00C53904">
      <w:pPr>
        <w:pStyle w:val="ConsPlusNormal"/>
        <w:spacing w:before="220"/>
        <w:ind w:firstLine="540"/>
        <w:jc w:val="both"/>
      </w:pPr>
      <w:r>
        <w:t>Вакцинация животных проводится в отдельном помещении ветеринарного пункта, оборудованном стерилизатором, шкафом для ветеринарных инструментов, бактерицидными лампами, рабочим столом для специалиста в области ветеринарии, умывальником, контейнером для сбора биологических отходов.</w:t>
      </w:r>
    </w:p>
    <w:p w:rsidR="00C53904" w:rsidRDefault="00C53904">
      <w:pPr>
        <w:pStyle w:val="ConsPlusNormal"/>
        <w:spacing w:before="220"/>
        <w:ind w:firstLine="540"/>
        <w:jc w:val="both"/>
      </w:pPr>
      <w:r>
        <w:t>Помещение ветеринарного пункта для проведения хирургических операций должно быть оборудовано операционным столом, стерилизатором, шкафом для ветеринарных инструментов, бактерицидными лампами, рабочим столом для специалиста в области ветеринарии, умывальником, контейнером для сбора биологических отходов, холодильником для хранения биологических отходов.</w:t>
      </w:r>
    </w:p>
    <w:p w:rsidR="00C53904" w:rsidRDefault="00C53904">
      <w:pPr>
        <w:pStyle w:val="ConsPlusNormal"/>
        <w:spacing w:before="220"/>
        <w:ind w:firstLine="540"/>
        <w:jc w:val="both"/>
      </w:pPr>
      <w:r>
        <w:t>Хранение лекарственных препаратов для ветеринарного применения осуществляется в соответствии с законодательством об обращении лекарственных средств.</w:t>
      </w:r>
    </w:p>
    <w:p w:rsidR="00C53904" w:rsidRDefault="00C53904">
      <w:pPr>
        <w:pStyle w:val="ConsPlusNormal"/>
        <w:spacing w:before="220"/>
        <w:ind w:firstLine="540"/>
        <w:jc w:val="both"/>
      </w:pPr>
      <w:r>
        <w:t>4.5.3. Стационар используется для размещения больных животных и животных, подозреваемых в заболевании, если иное не установлено ветеринарным законодательством Российской Федерации.</w:t>
      </w:r>
    </w:p>
    <w:p w:rsidR="00C53904" w:rsidRDefault="00C53904">
      <w:pPr>
        <w:pStyle w:val="ConsPlusNormal"/>
        <w:spacing w:before="220"/>
        <w:ind w:firstLine="540"/>
        <w:jc w:val="both"/>
      </w:pPr>
      <w:r>
        <w:t>Запрещается содержание в одном помещении стационара животных, больных незаразными болезнями животных, с животными, больными заразными болезнями животных, или животными, подозреваемыми в заболевании заразными болезнями животных.</w:t>
      </w:r>
    </w:p>
    <w:p w:rsidR="00C53904" w:rsidRDefault="00C53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3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904" w:rsidRDefault="00C53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904" w:rsidRDefault="00C53904">
            <w:pPr>
              <w:pStyle w:val="ConsPlusNormal"/>
              <w:jc w:val="both"/>
            </w:pPr>
            <w:r>
              <w:rPr>
                <w:color w:val="392C69"/>
              </w:rPr>
              <w:t>КонсультантПлюс: примечание.</w:t>
            </w:r>
          </w:p>
          <w:p w:rsidR="00C53904" w:rsidRDefault="00C53904">
            <w:pPr>
              <w:pStyle w:val="ConsPlusNormal"/>
              <w:jc w:val="both"/>
            </w:pPr>
            <w:r>
              <w:rPr>
                <w:color w:val="392C69"/>
              </w:rPr>
              <w:t>В официальном тексте документа, видимо, допущена опечатка: имеется в виду пункт 4.6 раздела IV, а не пункт 5.1.</w:t>
            </w: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r>
    </w:tbl>
    <w:p w:rsidR="00C53904" w:rsidRDefault="00C53904">
      <w:pPr>
        <w:pStyle w:val="ConsPlusNormal"/>
        <w:spacing w:before="280"/>
        <w:ind w:firstLine="540"/>
        <w:jc w:val="both"/>
      </w:pPr>
      <w:r>
        <w:t xml:space="preserve">Стационар располагается в отдельном отапливаемом помещении. Площадь изолированных клеток в стационаре должна соответствовать требованиям, указанным </w:t>
      </w:r>
      <w:hyperlink w:anchor="P158">
        <w:r>
          <w:rPr>
            <w:color w:val="0000FF"/>
          </w:rPr>
          <w:t>пункте 5.1 раздела IV</w:t>
        </w:r>
      </w:hyperlink>
      <w:r>
        <w:t xml:space="preserve"> Правил.</w:t>
      </w:r>
    </w:p>
    <w:p w:rsidR="00C53904" w:rsidRDefault="00C53904">
      <w:pPr>
        <w:pStyle w:val="ConsPlusNormal"/>
        <w:spacing w:before="220"/>
        <w:ind w:firstLine="540"/>
        <w:jc w:val="both"/>
      </w:pPr>
      <w:r>
        <w:t>Уборка и дезинфекция стационара осуществляется ежедневно, а также после окончания периода лечения животного либо смерти животного. Инвентарь, используемый в изоляторе, используется исключительно в нем.</w:t>
      </w:r>
    </w:p>
    <w:p w:rsidR="00C53904" w:rsidRDefault="00C53904">
      <w:pPr>
        <w:pStyle w:val="ConsPlusNormal"/>
        <w:spacing w:before="220"/>
        <w:ind w:firstLine="540"/>
        <w:jc w:val="both"/>
      </w:pPr>
      <w:bookmarkStart w:id="4" w:name="P158"/>
      <w:bookmarkEnd w:id="4"/>
      <w:r>
        <w:t>4.6. Требования к помещениям для длительного содержания животных.</w:t>
      </w:r>
    </w:p>
    <w:p w:rsidR="00C53904" w:rsidRDefault="00C53904">
      <w:pPr>
        <w:pStyle w:val="ConsPlusNormal"/>
        <w:spacing w:before="220"/>
        <w:ind w:firstLine="540"/>
        <w:jc w:val="both"/>
      </w:pPr>
      <w:r>
        <w:lastRenderedPageBreak/>
        <w:t>4.6.1. Вольеры для основного поголовья собак и помещения для содержания основного поголовья кошек должны быть отделены от изолятора и карантинного помещения.</w:t>
      </w:r>
    </w:p>
    <w:p w:rsidR="00C53904" w:rsidRDefault="00C53904">
      <w:pPr>
        <w:pStyle w:val="ConsPlusNormal"/>
        <w:spacing w:before="220"/>
        <w:ind w:firstLine="540"/>
        <w:jc w:val="both"/>
      </w:pPr>
      <w:r>
        <w:t>Вольер для собак должен состоять: из крытой утепленной части, состоящей из навеса с будкой или кабины с будкой; и открытой - для выгула, включающий минимально 2 кв. м пространства для движения.</w:t>
      </w:r>
    </w:p>
    <w:p w:rsidR="00C53904" w:rsidRDefault="00C53904">
      <w:pPr>
        <w:pStyle w:val="ConsPlusNormal"/>
        <w:spacing w:before="220"/>
        <w:ind w:firstLine="540"/>
        <w:jc w:val="both"/>
      </w:pPr>
      <w:r>
        <w:t>Будка должна защищать животное от холода, осадков, жары и других погодных явлений и должна обеспечивать температуру воздуха при нахождении в ней собаки не ниже + 7 °C. Крыша будки должна быть съемной.</w:t>
      </w:r>
    </w:p>
    <w:p w:rsidR="00C53904" w:rsidRDefault="00C53904">
      <w:pPr>
        <w:pStyle w:val="ConsPlusNormal"/>
        <w:spacing w:before="220"/>
        <w:ind w:firstLine="540"/>
        <w:jc w:val="both"/>
      </w:pPr>
      <w:r>
        <w:t>Площадь будки для каждой собаки должна составлять:</w:t>
      </w:r>
    </w:p>
    <w:p w:rsidR="00C53904" w:rsidRDefault="00C53904">
      <w:pPr>
        <w:pStyle w:val="ConsPlusNormal"/>
        <w:spacing w:before="220"/>
        <w:ind w:firstLine="540"/>
        <w:jc w:val="both"/>
      </w:pPr>
      <w:r>
        <w:t>- для крупных собак весом свыше 22,5 кг - 1,2 x 1,8 м, или 2,2 кв. м;</w:t>
      </w:r>
    </w:p>
    <w:p w:rsidR="00C53904" w:rsidRDefault="00C53904">
      <w:pPr>
        <w:pStyle w:val="ConsPlusNormal"/>
        <w:spacing w:before="220"/>
        <w:ind w:firstLine="540"/>
        <w:jc w:val="both"/>
      </w:pPr>
      <w:r>
        <w:t>- для средних собак весом от 16 до 22,5 кг - 1,2 x 1,5 м, или 1,8 кв. м;</w:t>
      </w:r>
    </w:p>
    <w:p w:rsidR="00C53904" w:rsidRDefault="00C53904">
      <w:pPr>
        <w:pStyle w:val="ConsPlusNormal"/>
        <w:spacing w:before="220"/>
        <w:ind w:firstLine="540"/>
        <w:jc w:val="both"/>
      </w:pPr>
      <w:r>
        <w:t>- для небольших собак весом от 10 до 15 кг - 0,9 x 1,2 м, или 1,1 кв. м;</w:t>
      </w:r>
    </w:p>
    <w:p w:rsidR="00C53904" w:rsidRDefault="00C53904">
      <w:pPr>
        <w:pStyle w:val="ConsPlusNormal"/>
        <w:spacing w:before="220"/>
        <w:ind w:firstLine="540"/>
        <w:jc w:val="both"/>
      </w:pPr>
      <w:r>
        <w:t>- для мелких собак весом менее 10 кг - 0,6 x 0,9 кв. м, или 0,6 кв. м.</w:t>
      </w:r>
    </w:p>
    <w:p w:rsidR="00C53904" w:rsidRDefault="00C53904">
      <w:pPr>
        <w:pStyle w:val="ConsPlusNormal"/>
        <w:spacing w:before="220"/>
        <w:ind w:firstLine="540"/>
        <w:jc w:val="both"/>
      </w:pPr>
      <w:r>
        <w:t>Высота будки должна составлять:</w:t>
      </w:r>
    </w:p>
    <w:p w:rsidR="00C53904" w:rsidRDefault="00C53904">
      <w:pPr>
        <w:pStyle w:val="ConsPlusNormal"/>
        <w:spacing w:before="220"/>
        <w:ind w:firstLine="540"/>
        <w:jc w:val="both"/>
      </w:pPr>
      <w:r>
        <w:t>- для крупных и средних собак - 0,9 м;</w:t>
      </w:r>
    </w:p>
    <w:p w:rsidR="00C53904" w:rsidRDefault="00C53904">
      <w:pPr>
        <w:pStyle w:val="ConsPlusNormal"/>
        <w:spacing w:before="220"/>
        <w:ind w:firstLine="540"/>
        <w:jc w:val="both"/>
      </w:pPr>
      <w:r>
        <w:t>- для небольших и мелких собак - 0,6 м.</w:t>
      </w:r>
    </w:p>
    <w:p w:rsidR="00C53904" w:rsidRDefault="00C53904">
      <w:pPr>
        <w:pStyle w:val="ConsPlusNormal"/>
        <w:spacing w:before="220"/>
        <w:ind w:firstLine="540"/>
        <w:jc w:val="both"/>
      </w:pPr>
      <w:r>
        <w:t>Будки должны быть приподняты над полом на высоту от 5 до 15 см.</w:t>
      </w:r>
    </w:p>
    <w:p w:rsidR="00C53904" w:rsidRDefault="00C53904">
      <w:pPr>
        <w:pStyle w:val="ConsPlusNormal"/>
        <w:spacing w:before="220"/>
        <w:ind w:firstLine="540"/>
        <w:jc w:val="both"/>
      </w:pPr>
      <w:r>
        <w:t>Территория вольера для собак должна быть огорожена забором высотой не менее 2 метров. Дверь вольера должна открываться вовнутрь и иметь запор, обеспечивающий невозможность произвольного выхода собаки из вольера.</w:t>
      </w:r>
    </w:p>
    <w:p w:rsidR="00C53904" w:rsidRDefault="00C53904">
      <w:pPr>
        <w:pStyle w:val="ConsPlusNormal"/>
        <w:spacing w:before="220"/>
        <w:ind w:firstLine="540"/>
        <w:jc w:val="both"/>
      </w:pPr>
      <w:r>
        <w:t>Пол в вольерах для собак должен покрываться древесными опилками или иными безопасными для животных материалами, обладающими гигроскопичными и сорбирующими свойствами. Опилки или иные материалы для покрытия пола в вольерах для собак заменяются в процессе уборки вольера. Расход опилок или иных материалов для покрытия пола в вольерах для одной собаки составляет 0,8 кг в сутки, для щенков - 0,4 кг в сутки.</w:t>
      </w:r>
    </w:p>
    <w:p w:rsidR="00C53904" w:rsidRDefault="00C53904">
      <w:pPr>
        <w:pStyle w:val="ConsPlusNormal"/>
        <w:spacing w:before="220"/>
        <w:ind w:firstLine="540"/>
        <w:jc w:val="both"/>
      </w:pPr>
      <w:r>
        <w:t>При среднесуточной температуре воздуха ниже +5 °C в будку закладывается подстилка в виде соломы (сена), объем который должен составлять 30 процентов от объема будки. Смена подстилки осуществляется по мере загрязнения, но не реже 2 раз за сезон.</w:t>
      </w:r>
    </w:p>
    <w:p w:rsidR="00C53904" w:rsidRDefault="00C53904">
      <w:pPr>
        <w:pStyle w:val="ConsPlusNormal"/>
        <w:spacing w:before="220"/>
        <w:ind w:firstLine="540"/>
        <w:jc w:val="both"/>
      </w:pPr>
      <w:r>
        <w:t>Клетки для собак должны находиться в отапливаемых помещениях с окнами с обеспечением температурного режима воздуха от +15 °C до +20 °C и относительной влажностью воздуха от 40 до 70 процентов.</w:t>
      </w:r>
    </w:p>
    <w:p w:rsidR="00C53904" w:rsidRDefault="00C53904">
      <w:pPr>
        <w:pStyle w:val="ConsPlusNormal"/>
        <w:spacing w:before="220"/>
        <w:ind w:firstLine="540"/>
        <w:jc w:val="both"/>
      </w:pPr>
      <w:r>
        <w:t>4.6.2. Помещение для кошек должно состоять из крытой утепленной части, необходимой для обеспечения минимальных потребностей животного в движении, и примыкающей к ней выгульной площадки или помещения с окнами в отапливаемом строении приюта, оборудованном клетками или вольерами группового содержания, при соблюдении нормы не менее 1 кв. м площади на одно животное. Высота клеток для кошек должна быть не менее 0,5 м. Утепленная часть должна защищать кошек от холода, осадков, жары и других погодных явлений и обеспечивать температуру при нахождении кошки от +15 °C до +25 °C и относительную влажность воздуха от 50 до 65 процентов.</w:t>
      </w:r>
    </w:p>
    <w:p w:rsidR="00C53904" w:rsidRDefault="00C53904">
      <w:pPr>
        <w:pStyle w:val="ConsPlusNormal"/>
        <w:spacing w:before="220"/>
        <w:ind w:firstLine="540"/>
        <w:jc w:val="both"/>
      </w:pPr>
      <w:r>
        <w:t xml:space="preserve">Лотки для отходов содержания кошек должны устанавливаться из расчета не менее 1 лотка </w:t>
      </w:r>
      <w:r>
        <w:lastRenderedPageBreak/>
        <w:t>на 3 кошек. Лоток должен быть заполнен безопасными для животных наполнителями, обладающими гигроскопичными и сорбирующими свойствами, или иметь сетку.</w:t>
      </w:r>
    </w:p>
    <w:p w:rsidR="00C53904" w:rsidRDefault="00C53904">
      <w:pPr>
        <w:pStyle w:val="ConsPlusNormal"/>
        <w:spacing w:before="220"/>
        <w:ind w:firstLine="540"/>
        <w:jc w:val="both"/>
      </w:pPr>
      <w:r>
        <w:t>Вход в помещение для содержания кошек должен быть оборудован буферной зоной, состоящей из тамбура.</w:t>
      </w:r>
    </w:p>
    <w:p w:rsidR="00C53904" w:rsidRDefault="00C53904">
      <w:pPr>
        <w:pStyle w:val="ConsPlusNormal"/>
        <w:spacing w:before="220"/>
        <w:ind w:firstLine="540"/>
        <w:jc w:val="both"/>
      </w:pPr>
      <w:r>
        <w:t>Площадка для выгула кошек должна примыкать к помещению для содержания и быть огорожена со всех сторон, в том числе сверху. Численность одновременно выгуливаемых кошек определяется из расчета 1 кв. м площади на 1 кошку. В помещениях для кошек должны быть размещены игровые устройства для кошек, гамаки и другие средства обогащения среды.</w:t>
      </w:r>
    </w:p>
    <w:p w:rsidR="00C53904" w:rsidRDefault="00C53904">
      <w:pPr>
        <w:pStyle w:val="ConsPlusNormal"/>
        <w:spacing w:before="220"/>
        <w:ind w:firstLine="540"/>
        <w:jc w:val="both"/>
      </w:pPr>
      <w:r>
        <w:t>4.7. Новорожденные животные должны содержаться с матерью до окончания периода естественного кормления (не менее 1 месяца с момента рождения).</w:t>
      </w:r>
    </w:p>
    <w:p w:rsidR="00C53904" w:rsidRDefault="00C53904">
      <w:pPr>
        <w:pStyle w:val="ConsPlusNormal"/>
        <w:spacing w:before="220"/>
        <w:ind w:firstLine="540"/>
        <w:jc w:val="both"/>
      </w:pPr>
      <w:r>
        <w:t xml:space="preserve">4.8. По результатам проведения дезинфекции помещений для временного, длительного содержания животных, кормокухни, склада для хранения кормов для животных, для хранения опилок, сена или другого подстилочного материала, инвентаря, включая морозильные камеры для временного хранения биологических отходов, контейнерную площадку, контейнеры для твердых бытовых отходов и продуктов жизнедеятельности животных, а также площадок для выгула животных составляется </w:t>
      </w:r>
      <w:hyperlink w:anchor="P540">
        <w:r>
          <w:rPr>
            <w:color w:val="0000FF"/>
          </w:rPr>
          <w:t>акт</w:t>
        </w:r>
      </w:hyperlink>
      <w:r>
        <w:t xml:space="preserve"> проведения дезинфекции по форме согласно приложению N 6 к Правилам, информация о проведении дезинфекции вносится в </w:t>
      </w:r>
      <w:hyperlink w:anchor="P614">
        <w:r>
          <w:rPr>
            <w:color w:val="0000FF"/>
          </w:rPr>
          <w:t>журнал</w:t>
        </w:r>
      </w:hyperlink>
      <w:r>
        <w:t xml:space="preserve"> проведения дезинфекции по форме согласно приложению N 7 к Правилам.</w:t>
      </w:r>
    </w:p>
    <w:p w:rsidR="00C53904" w:rsidRDefault="00C53904">
      <w:pPr>
        <w:pStyle w:val="ConsPlusNormal"/>
        <w:jc w:val="both"/>
      </w:pPr>
      <w:r>
        <w:t xml:space="preserve">(п. 4.8 введен </w:t>
      </w:r>
      <w:hyperlink r:id="rId25">
        <w:r>
          <w:rPr>
            <w:color w:val="0000FF"/>
          </w:rPr>
          <w:t>постановлением</w:t>
        </w:r>
      </w:hyperlink>
      <w:r>
        <w:t xml:space="preserve"> Правительства Белгородской области от 15.09.2020 N 446-пп)</w:t>
      </w:r>
    </w:p>
    <w:p w:rsidR="00C53904" w:rsidRDefault="00C53904">
      <w:pPr>
        <w:pStyle w:val="ConsPlusNormal"/>
        <w:jc w:val="both"/>
      </w:pPr>
    </w:p>
    <w:p w:rsidR="00C53904" w:rsidRDefault="00C53904">
      <w:pPr>
        <w:pStyle w:val="ConsPlusTitle"/>
        <w:jc w:val="center"/>
        <w:outlineLvl w:val="1"/>
      </w:pPr>
      <w:r>
        <w:t>V. Порядок оказания ветеринарной помощи животным</w:t>
      </w:r>
    </w:p>
    <w:p w:rsidR="00C53904" w:rsidRDefault="00C53904">
      <w:pPr>
        <w:pStyle w:val="ConsPlusNormal"/>
        <w:jc w:val="both"/>
      </w:pPr>
    </w:p>
    <w:p w:rsidR="00C53904" w:rsidRDefault="00C53904">
      <w:pPr>
        <w:pStyle w:val="ConsPlusNormal"/>
        <w:ind w:firstLine="540"/>
        <w:jc w:val="both"/>
      </w:pPr>
      <w:r>
        <w:t>5.1. Животные без владельцев и животные, от права собственности на которых владельцы отказались, достигшие половозрелого возраста, по истечении 10 (десяти) календарных дней после вакцинации подлежат стерилизации. Стерилизация животных без владельцев и животных, от права собственности на которых владельцы отказались, проводится специалистами в области ветеринарии в ветеринарном пункте при наличии необходимых условий, оборудования, ветеринарных инструментов, лекарственных препаратов для ветеринарного применения и расходных материалов либо в случае их отсутствия животные для проведения стерилизации направляются в ветеринарные организации.</w:t>
      </w:r>
    </w:p>
    <w:p w:rsidR="00C53904" w:rsidRDefault="00C53904">
      <w:pPr>
        <w:pStyle w:val="ConsPlusNormal"/>
        <w:jc w:val="both"/>
      </w:pPr>
      <w:r>
        <w:t xml:space="preserve">(п. 5.1 в ред. </w:t>
      </w:r>
      <w:hyperlink r:id="rId26">
        <w:r>
          <w:rPr>
            <w:color w:val="0000FF"/>
          </w:rPr>
          <w:t>постановления</w:t>
        </w:r>
      </w:hyperlink>
      <w:r>
        <w:t xml:space="preserve"> Правительства Белгородской области от 15.09.2020 N 446-пп)</w:t>
      </w:r>
    </w:p>
    <w:p w:rsidR="00C53904" w:rsidRDefault="00C53904">
      <w:pPr>
        <w:pStyle w:val="ConsPlusNormal"/>
        <w:spacing w:before="220"/>
        <w:ind w:firstLine="540"/>
        <w:jc w:val="both"/>
      </w:pPr>
      <w:r>
        <w:t>5.2. Стерилизация животных не проводится по решению специалиста в области ветеринарии при наличии ветеринарных показаний, препятствующих проведению указанной операции.</w:t>
      </w:r>
    </w:p>
    <w:p w:rsidR="00C53904" w:rsidRDefault="00C53904">
      <w:pPr>
        <w:pStyle w:val="ConsPlusNormal"/>
        <w:spacing w:before="220"/>
        <w:ind w:firstLine="540"/>
        <w:jc w:val="both"/>
      </w:pPr>
      <w:bookmarkStart w:id="5" w:name="P188"/>
      <w:bookmarkEnd w:id="5"/>
      <w:r>
        <w:t>5.3.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 несовместимых с жизнью животного, и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rsidR="00C53904" w:rsidRDefault="00C53904">
      <w:pPr>
        <w:pStyle w:val="ConsPlusNormal"/>
        <w:spacing w:before="220"/>
        <w:ind w:firstLine="540"/>
        <w:jc w:val="both"/>
      </w:pPr>
      <w:r>
        <w:t>5.4. После стерилизации животные содержатся в закрытом утепленном помещении (стационаре), соответствующем условиям для послеоперационного ухода за животными. Длительность послеоперационного ухода за животными без владельцев после стерилизации (кастрации) составляет не менее 7 (семи) календарных дней.</w:t>
      </w:r>
    </w:p>
    <w:p w:rsidR="00C53904" w:rsidRDefault="00C53904">
      <w:pPr>
        <w:pStyle w:val="ConsPlusNormal"/>
        <w:spacing w:before="220"/>
        <w:ind w:firstLine="540"/>
        <w:jc w:val="both"/>
      </w:pPr>
      <w:r>
        <w:t xml:space="preserve">В период осуществления послеоперационного ухода за животными без владельцев и животными, от права собственности на которых владельцы отказались, осуществляется ежедневный, не реже одного раза в день, врачебный осмотр животного, в случае необходимости </w:t>
      </w:r>
      <w:r>
        <w:lastRenderedPageBreak/>
        <w:t>животному должна быть оказана ветеринарная помощь.</w:t>
      </w:r>
    </w:p>
    <w:p w:rsidR="00C53904" w:rsidRDefault="00C53904">
      <w:pPr>
        <w:pStyle w:val="ConsPlusNormal"/>
        <w:jc w:val="both"/>
      </w:pPr>
      <w:r>
        <w:t xml:space="preserve">(п. 5.4 введен </w:t>
      </w:r>
      <w:hyperlink r:id="rId27">
        <w:r>
          <w:rPr>
            <w:color w:val="0000FF"/>
          </w:rPr>
          <w:t>постановлением</w:t>
        </w:r>
      </w:hyperlink>
      <w:r>
        <w:t xml:space="preserve"> Правительства Белгородской области от 15.09.2020 N 446-пп)</w:t>
      </w:r>
    </w:p>
    <w:p w:rsidR="00C53904" w:rsidRDefault="00C53904">
      <w:pPr>
        <w:pStyle w:val="ConsPlusNormal"/>
        <w:spacing w:before="220"/>
        <w:ind w:firstLine="540"/>
        <w:jc w:val="both"/>
      </w:pPr>
      <w:r>
        <w:t>5.5. Выбытие животного из приюта до завершения мероприятий по послеоперационному уходу за животными возможно только в случае возврата потерявшегося животного его владельцу по его письменному заявлению.</w:t>
      </w:r>
    </w:p>
    <w:p w:rsidR="00C53904" w:rsidRDefault="00C53904">
      <w:pPr>
        <w:pStyle w:val="ConsPlusNormal"/>
        <w:jc w:val="both"/>
      </w:pPr>
      <w:r>
        <w:t xml:space="preserve">(п. 5.5 введен </w:t>
      </w:r>
      <w:hyperlink r:id="rId28">
        <w:r>
          <w:rPr>
            <w:color w:val="0000FF"/>
          </w:rPr>
          <w:t>постановлением</w:t>
        </w:r>
      </w:hyperlink>
      <w:r>
        <w:t xml:space="preserve"> Правительства Белгородской области от 15.09.2020 N 446-пп)</w:t>
      </w:r>
    </w:p>
    <w:p w:rsidR="00C53904" w:rsidRDefault="00C53904">
      <w:pPr>
        <w:pStyle w:val="ConsPlusNormal"/>
        <w:spacing w:before="220"/>
        <w:ind w:firstLine="540"/>
        <w:jc w:val="both"/>
      </w:pPr>
      <w:r>
        <w:t xml:space="preserve">5.6. В случаях, указанных в </w:t>
      </w:r>
      <w:hyperlink w:anchor="P188">
        <w:r>
          <w:rPr>
            <w:color w:val="0000FF"/>
          </w:rPr>
          <w:t>пункте 5.3 раздела V</w:t>
        </w:r>
      </w:hyperlink>
      <w:r>
        <w:t xml:space="preserve"> Правил, процедура умерщвления животного должна производиться специалистом в области ветеринарии гуманными методами, гарантирующими быструю и безболезненную смерть. До проведения процедуры умерщвления животное без владельца должно содержаться в условиях, которые удовлетворяют его природную потребность в еде, воде, сне, возможности передвижения и двигательной активности.</w:t>
      </w:r>
    </w:p>
    <w:p w:rsidR="00C53904" w:rsidRDefault="00C53904">
      <w:pPr>
        <w:pStyle w:val="ConsPlusNormal"/>
        <w:jc w:val="both"/>
      </w:pPr>
      <w:r>
        <w:t xml:space="preserve">(п. 5.6 введен </w:t>
      </w:r>
      <w:hyperlink r:id="rId29">
        <w:r>
          <w:rPr>
            <w:color w:val="0000FF"/>
          </w:rPr>
          <w:t>постановлением</w:t>
        </w:r>
      </w:hyperlink>
      <w:r>
        <w:t xml:space="preserve"> Правительства Белгородской области от 15.09.2020 N 446-пп)</w:t>
      </w:r>
    </w:p>
    <w:p w:rsidR="00C53904" w:rsidRDefault="00C53904">
      <w:pPr>
        <w:pStyle w:val="ConsPlusNormal"/>
        <w:spacing w:before="220"/>
        <w:ind w:firstLine="540"/>
        <w:jc w:val="both"/>
      </w:pPr>
      <w:r>
        <w:t xml:space="preserve">5.7. Решение о наличии показания и необходимости умерщвления животного без владельца принимается комиссией, состоящей из двух специалистов в области ветеринарии и руководителя приюта. В случае обнаружения </w:t>
      </w:r>
      <w:proofErr w:type="gramStart"/>
      <w:r>
        <w:t>владельца</w:t>
      </w:r>
      <w:proofErr w:type="gramEnd"/>
      <w:r>
        <w:t xml:space="preserve"> потерявшегося животного необходимо также письменное согласие владельца животного на умерщвление.</w:t>
      </w:r>
    </w:p>
    <w:p w:rsidR="00C53904" w:rsidRDefault="00C53904">
      <w:pPr>
        <w:pStyle w:val="ConsPlusNormal"/>
        <w:jc w:val="both"/>
      </w:pPr>
      <w:r>
        <w:t xml:space="preserve">(п. 5.7 введен </w:t>
      </w:r>
      <w:hyperlink r:id="rId30">
        <w:r>
          <w:rPr>
            <w:color w:val="0000FF"/>
          </w:rPr>
          <w:t>постановлением</w:t>
        </w:r>
      </w:hyperlink>
      <w:r>
        <w:t xml:space="preserve"> Правительства Белгородской области от 15.09.2020 N 446-пп)</w:t>
      </w:r>
    </w:p>
    <w:p w:rsidR="00C53904" w:rsidRDefault="00C53904">
      <w:pPr>
        <w:pStyle w:val="ConsPlusNormal"/>
        <w:spacing w:before="220"/>
        <w:ind w:firstLine="540"/>
        <w:jc w:val="both"/>
      </w:pPr>
      <w:r>
        <w:t xml:space="preserve">5.8. О проведении умерщвления животного составляется </w:t>
      </w:r>
      <w:hyperlink w:anchor="P657">
        <w:r>
          <w:rPr>
            <w:color w:val="0000FF"/>
          </w:rPr>
          <w:t>акт</w:t>
        </w:r>
      </w:hyperlink>
      <w:r>
        <w:t xml:space="preserve"> умерщвления животного по форме согласно приложению N 8 к Правилам, к которому прилагается заключение специалистов в области ветеринарии о состоянии животного. При умерщвлении животного без владельца обязательно предварительное медикаментозное отключение сознания животного.</w:t>
      </w:r>
    </w:p>
    <w:p w:rsidR="00C53904" w:rsidRDefault="00C53904">
      <w:pPr>
        <w:pStyle w:val="ConsPlusNormal"/>
        <w:jc w:val="both"/>
      </w:pPr>
      <w:r>
        <w:t xml:space="preserve">(п. 5.8 введен </w:t>
      </w:r>
      <w:hyperlink r:id="rId31">
        <w:r>
          <w:rPr>
            <w:color w:val="0000FF"/>
          </w:rPr>
          <w:t>постановлением</w:t>
        </w:r>
      </w:hyperlink>
      <w:r>
        <w:t xml:space="preserve"> Правительства Белгородской области от 15.09.2020 N 446-пп)</w:t>
      </w:r>
    </w:p>
    <w:p w:rsidR="00C53904" w:rsidRDefault="00C53904">
      <w:pPr>
        <w:pStyle w:val="ConsPlusNormal"/>
        <w:spacing w:before="220"/>
        <w:ind w:firstLine="540"/>
        <w:jc w:val="both"/>
      </w:pPr>
      <w:r>
        <w:t xml:space="preserve">5.9. Животные, поступившие в ветеринарный пункт и подвергнутые амбулаторному или стационарному лечению, регистрируются в </w:t>
      </w:r>
      <w:hyperlink w:anchor="P727">
        <w:r>
          <w:rPr>
            <w:color w:val="0000FF"/>
          </w:rPr>
          <w:t>журнале</w:t>
        </w:r>
      </w:hyperlink>
      <w:r>
        <w:t xml:space="preserve"> для регистрации больных животных по форме согласно приложению N 9 к Правилам.</w:t>
      </w:r>
    </w:p>
    <w:p w:rsidR="00C53904" w:rsidRDefault="00C53904">
      <w:pPr>
        <w:pStyle w:val="ConsPlusNormal"/>
        <w:jc w:val="both"/>
      </w:pPr>
      <w:r>
        <w:t xml:space="preserve">(п. 5.9 введен </w:t>
      </w:r>
      <w:hyperlink r:id="rId32">
        <w:r>
          <w:rPr>
            <w:color w:val="0000FF"/>
          </w:rPr>
          <w:t>постановлением</w:t>
        </w:r>
      </w:hyperlink>
      <w:r>
        <w:t xml:space="preserve"> Правительства Белгородской области от 15.09.2020 N 446-пп)</w:t>
      </w:r>
    </w:p>
    <w:p w:rsidR="00C53904" w:rsidRDefault="00C53904">
      <w:pPr>
        <w:pStyle w:val="ConsPlusNormal"/>
        <w:jc w:val="both"/>
      </w:pPr>
    </w:p>
    <w:p w:rsidR="00C53904" w:rsidRDefault="00C53904">
      <w:pPr>
        <w:pStyle w:val="ConsPlusTitle"/>
        <w:jc w:val="center"/>
        <w:outlineLvl w:val="1"/>
      </w:pPr>
      <w:r>
        <w:t>VI. Требования к ежедневному содержанию животных</w:t>
      </w:r>
    </w:p>
    <w:p w:rsidR="00C53904" w:rsidRDefault="00C53904">
      <w:pPr>
        <w:pStyle w:val="ConsPlusNormal"/>
        <w:jc w:val="both"/>
      </w:pPr>
    </w:p>
    <w:p w:rsidR="00C53904" w:rsidRDefault="00C53904">
      <w:pPr>
        <w:pStyle w:val="ConsPlusNormal"/>
        <w:ind w:firstLine="540"/>
        <w:jc w:val="both"/>
      </w:pPr>
      <w:r>
        <w:t>6.1. К ежедневному содержанию животных относятся:</w:t>
      </w:r>
    </w:p>
    <w:p w:rsidR="00C53904" w:rsidRDefault="00C53904">
      <w:pPr>
        <w:pStyle w:val="ConsPlusNormal"/>
        <w:spacing w:before="220"/>
        <w:ind w:firstLine="540"/>
        <w:jc w:val="both"/>
      </w:pPr>
      <w:r>
        <w:t>- осмотр всех животных и мест их содержания;</w:t>
      </w:r>
    </w:p>
    <w:p w:rsidR="00C53904" w:rsidRDefault="00C53904">
      <w:pPr>
        <w:pStyle w:val="ConsPlusNormal"/>
        <w:spacing w:before="220"/>
        <w:ind w:firstLine="540"/>
        <w:jc w:val="both"/>
      </w:pPr>
      <w:r>
        <w:t>- кормление, поение животных;</w:t>
      </w:r>
    </w:p>
    <w:p w:rsidR="00C53904" w:rsidRDefault="00C53904">
      <w:pPr>
        <w:pStyle w:val="ConsPlusNormal"/>
        <w:spacing w:before="220"/>
        <w:ind w:firstLine="540"/>
        <w:jc w:val="both"/>
      </w:pPr>
      <w:r>
        <w:t>- выгул собак, включая физические нагрузки;</w:t>
      </w:r>
    </w:p>
    <w:p w:rsidR="00C53904" w:rsidRDefault="00C53904">
      <w:pPr>
        <w:pStyle w:val="ConsPlusNormal"/>
        <w:spacing w:before="220"/>
        <w:ind w:firstLine="540"/>
        <w:jc w:val="both"/>
      </w:pPr>
      <w:r>
        <w:t>- уборка и дезинфекция мест содержания животных, площадок для выгула и подсобных помещений;</w:t>
      </w:r>
    </w:p>
    <w:p w:rsidR="00C53904" w:rsidRDefault="00C53904">
      <w:pPr>
        <w:pStyle w:val="ConsPlusNormal"/>
        <w:spacing w:before="220"/>
        <w:ind w:firstLine="540"/>
        <w:jc w:val="both"/>
      </w:pPr>
      <w:r>
        <w:t>- мытье посуды для животных и инвентаря, лотков для кошек.</w:t>
      </w:r>
    </w:p>
    <w:p w:rsidR="00C53904" w:rsidRDefault="00C53904">
      <w:pPr>
        <w:pStyle w:val="ConsPlusNormal"/>
        <w:spacing w:before="220"/>
        <w:ind w:firstLine="540"/>
        <w:jc w:val="both"/>
      </w:pPr>
      <w:r>
        <w:t>6.2. Выгул собак осуществляется сотрудниками приюта либо добровольцами (волонтерами) не реже 2 раз в сутки, продолжительность каждой прогулки должна составлять не менее 30 минут. Выгул животных осуществляться на площадках для выгула собак, минимальный размер которой составляет 50 кв. м.</w:t>
      </w:r>
    </w:p>
    <w:p w:rsidR="00C53904" w:rsidRDefault="00C53904">
      <w:pPr>
        <w:pStyle w:val="ConsPlusNormal"/>
        <w:spacing w:before="220"/>
        <w:ind w:firstLine="540"/>
        <w:jc w:val="both"/>
      </w:pPr>
      <w:r>
        <w:t>Запрещается совместный выгул разнополых половозрелых нестерилизованных собак.</w:t>
      </w:r>
    </w:p>
    <w:p w:rsidR="00C53904" w:rsidRDefault="00C53904">
      <w:pPr>
        <w:pStyle w:val="ConsPlusNormal"/>
        <w:spacing w:before="220"/>
        <w:ind w:firstLine="540"/>
        <w:jc w:val="both"/>
      </w:pPr>
      <w:r>
        <w:t xml:space="preserve">6.3. Количество площадок для выгула собак должно быть достаточным для обеспечения двукратного выгула в течение суток продолжительностью не менее 30 минут всех животных, </w:t>
      </w:r>
      <w:r>
        <w:lastRenderedPageBreak/>
        <w:t>содержащихся в приюте. Количество одновременно выгуливаемых собак определяется из расчета 8 кв. м площади на одну собаку. Высота ограждения должна составлять не менее 2 м, и его основание должно быть погружено в землю не менее чем на 0,4 м или иметь другой вариант оснащения, предотвращающего подкоп животным (бетонная лента, горизонтально вкопанная сетка).</w:t>
      </w:r>
    </w:p>
    <w:p w:rsidR="00C53904" w:rsidRDefault="00C53904">
      <w:pPr>
        <w:pStyle w:val="ConsPlusNormal"/>
        <w:spacing w:before="220"/>
        <w:ind w:firstLine="540"/>
        <w:jc w:val="both"/>
      </w:pPr>
      <w:r>
        <w:t>Выгул собак, больных или подозреваемых в заболевании заразными болезнями, запрещен.</w:t>
      </w:r>
    </w:p>
    <w:p w:rsidR="00C53904" w:rsidRDefault="00C53904">
      <w:pPr>
        <w:pStyle w:val="ConsPlusNormal"/>
        <w:spacing w:before="220"/>
        <w:ind w:firstLine="540"/>
        <w:jc w:val="both"/>
      </w:pPr>
      <w:r>
        <w:t>6.4. Каждое животное должно быть обеспечено индивидуальной поилкой и постоянно и неограниченно иметь доступ к свежей питьевой воде. Смена воды должна осуществляться не реже 1 раза в сутки.</w:t>
      </w:r>
    </w:p>
    <w:p w:rsidR="00C53904" w:rsidRDefault="00C53904">
      <w:pPr>
        <w:pStyle w:val="ConsPlusNormal"/>
        <w:spacing w:before="220"/>
        <w:ind w:firstLine="540"/>
        <w:jc w:val="both"/>
      </w:pPr>
      <w:r>
        <w:t>6.5. Каждое животное должно быть обеспечено индивидуальной миской для корма.</w:t>
      </w:r>
    </w:p>
    <w:p w:rsidR="00C53904" w:rsidRDefault="00C53904">
      <w:pPr>
        <w:pStyle w:val="ConsPlusNormal"/>
        <w:spacing w:before="220"/>
        <w:ind w:firstLine="540"/>
        <w:jc w:val="both"/>
      </w:pPr>
      <w:r>
        <w:t>Кормление взрослых собак осуществляется не реже 1 раза в сутки; кошек - 2 раз в сутки, щенков и котят в зависимости от их возраста - от 3 до 6 раз в сутки. Рацион и норма кормления каждого животного должны соответствовать физиологическим и возрастным потребностям животного, его видовым и породным особенностям, состоянию здоровья животного.</w:t>
      </w:r>
    </w:p>
    <w:p w:rsidR="00C53904" w:rsidRDefault="00C53904">
      <w:pPr>
        <w:pStyle w:val="ConsPlusNormal"/>
        <w:jc w:val="both"/>
      </w:pPr>
    </w:p>
    <w:p w:rsidR="00C53904" w:rsidRDefault="00C53904">
      <w:pPr>
        <w:pStyle w:val="ConsPlusNormal"/>
        <w:jc w:val="both"/>
      </w:pPr>
    </w:p>
    <w:p w:rsidR="00C53904" w:rsidRDefault="00C53904">
      <w:pPr>
        <w:pStyle w:val="ConsPlusNormal"/>
        <w:jc w:val="both"/>
      </w:pPr>
    </w:p>
    <w:p w:rsidR="00C53904" w:rsidRDefault="00C53904">
      <w:pPr>
        <w:pStyle w:val="ConsPlusNormal"/>
        <w:jc w:val="both"/>
      </w:pPr>
    </w:p>
    <w:p w:rsidR="00C53904" w:rsidRDefault="00C53904">
      <w:pPr>
        <w:pStyle w:val="ConsPlusNormal"/>
        <w:jc w:val="both"/>
      </w:pPr>
    </w:p>
    <w:p w:rsidR="00C53904" w:rsidRDefault="00C53904">
      <w:pPr>
        <w:pStyle w:val="ConsPlusNormal"/>
        <w:jc w:val="right"/>
        <w:outlineLvl w:val="1"/>
      </w:pPr>
      <w:r>
        <w:t xml:space="preserve">Приложение </w:t>
      </w:r>
      <w:hyperlink r:id="rId33">
        <w:r>
          <w:rPr>
            <w:color w:val="0000FF"/>
          </w:rPr>
          <w:t>N 1</w:t>
        </w:r>
      </w:hyperlink>
    </w:p>
    <w:p w:rsidR="00C53904" w:rsidRDefault="00C53904">
      <w:pPr>
        <w:pStyle w:val="ConsPlusNormal"/>
        <w:jc w:val="right"/>
      </w:pPr>
      <w:r>
        <w:t>к Правилам организации деятельности приютов</w:t>
      </w:r>
    </w:p>
    <w:p w:rsidR="00C53904" w:rsidRDefault="00C53904">
      <w:pPr>
        <w:pStyle w:val="ConsPlusNormal"/>
        <w:jc w:val="right"/>
      </w:pPr>
      <w:r>
        <w:t>для животных и установления норм содержания</w:t>
      </w:r>
    </w:p>
    <w:p w:rsidR="00C53904" w:rsidRDefault="00C53904">
      <w:pPr>
        <w:pStyle w:val="ConsPlusNormal"/>
        <w:jc w:val="right"/>
      </w:pPr>
      <w:r>
        <w:t>животных в них на территории Белгородской области</w:t>
      </w:r>
    </w:p>
    <w:p w:rsidR="00C53904" w:rsidRDefault="00C53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3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904" w:rsidRDefault="00C53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904" w:rsidRDefault="00C53904">
            <w:pPr>
              <w:pStyle w:val="ConsPlusNormal"/>
              <w:jc w:val="center"/>
            </w:pPr>
            <w:r>
              <w:rPr>
                <w:color w:val="392C69"/>
              </w:rPr>
              <w:t>Список изменяющих документов</w:t>
            </w:r>
          </w:p>
          <w:p w:rsidR="00C53904" w:rsidRDefault="00C53904">
            <w:pPr>
              <w:pStyle w:val="ConsPlusNormal"/>
              <w:jc w:val="center"/>
            </w:pPr>
            <w:r>
              <w:rPr>
                <w:color w:val="392C69"/>
              </w:rPr>
              <w:t xml:space="preserve">(в ред. </w:t>
            </w:r>
            <w:hyperlink r:id="rId34">
              <w:r>
                <w:rPr>
                  <w:color w:val="0000FF"/>
                </w:rPr>
                <w:t>постановления</w:t>
              </w:r>
            </w:hyperlink>
            <w:r>
              <w:rPr>
                <w:color w:val="392C69"/>
              </w:rPr>
              <w:t xml:space="preserve"> Правительства Белгородской области</w:t>
            </w:r>
          </w:p>
          <w:p w:rsidR="00C53904" w:rsidRDefault="00C53904">
            <w:pPr>
              <w:pStyle w:val="ConsPlusNormal"/>
              <w:jc w:val="center"/>
            </w:pPr>
            <w:r>
              <w:rPr>
                <w:color w:val="392C69"/>
              </w:rPr>
              <w:t>от 15.09.2020 N 446-пп)</w:t>
            </w: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r>
    </w:tbl>
    <w:p w:rsidR="00C53904" w:rsidRDefault="00C53904">
      <w:pPr>
        <w:pStyle w:val="ConsPlusNormal"/>
        <w:jc w:val="both"/>
      </w:pPr>
    </w:p>
    <w:p w:rsidR="00C53904" w:rsidRDefault="00C53904">
      <w:pPr>
        <w:pStyle w:val="ConsPlusNormal"/>
        <w:jc w:val="center"/>
      </w:pPr>
      <w:bookmarkStart w:id="6" w:name="P231"/>
      <w:bookmarkEnd w:id="6"/>
      <w:r>
        <w:t>Журнал движения поголовья животных в приюте</w:t>
      </w:r>
    </w:p>
    <w:p w:rsidR="00C53904" w:rsidRDefault="00C53904">
      <w:pPr>
        <w:pStyle w:val="ConsPlusNormal"/>
        <w:jc w:val="center"/>
      </w:pPr>
      <w:r>
        <w:t>_____________________________________</w:t>
      </w:r>
    </w:p>
    <w:p w:rsidR="00C53904" w:rsidRDefault="00C53904">
      <w:pPr>
        <w:pStyle w:val="ConsPlusNormal"/>
        <w:jc w:val="center"/>
      </w:pPr>
      <w:r>
        <w:t>(наименование приюта)</w:t>
      </w:r>
    </w:p>
    <w:p w:rsidR="00C53904" w:rsidRDefault="00C53904">
      <w:pPr>
        <w:pStyle w:val="ConsPlusNormal"/>
        <w:jc w:val="center"/>
      </w:pPr>
      <w:r>
        <w:t>с "__" __________ г. по "__" __________ г.</w:t>
      </w:r>
    </w:p>
    <w:p w:rsidR="00C53904" w:rsidRDefault="00C53904">
      <w:pPr>
        <w:pStyle w:val="ConsPlusNormal"/>
        <w:jc w:val="both"/>
      </w:pPr>
    </w:p>
    <w:p w:rsidR="00C53904" w:rsidRDefault="00C53904">
      <w:pPr>
        <w:pStyle w:val="ConsPlusNormal"/>
        <w:sectPr w:rsidR="00C53904" w:rsidSect="000B61E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91"/>
        <w:gridCol w:w="919"/>
        <w:gridCol w:w="1234"/>
        <w:gridCol w:w="1020"/>
        <w:gridCol w:w="1020"/>
        <w:gridCol w:w="964"/>
        <w:gridCol w:w="1247"/>
        <w:gridCol w:w="964"/>
        <w:gridCol w:w="859"/>
        <w:gridCol w:w="1039"/>
        <w:gridCol w:w="1129"/>
        <w:gridCol w:w="1129"/>
        <w:gridCol w:w="907"/>
      </w:tblGrid>
      <w:tr w:rsidR="00C53904">
        <w:tc>
          <w:tcPr>
            <w:tcW w:w="454" w:type="dxa"/>
            <w:vMerge w:val="restart"/>
          </w:tcPr>
          <w:p w:rsidR="00C53904" w:rsidRDefault="00C53904">
            <w:pPr>
              <w:pStyle w:val="ConsPlusNormal"/>
              <w:jc w:val="center"/>
            </w:pPr>
            <w:r>
              <w:lastRenderedPageBreak/>
              <w:t>N п/п</w:t>
            </w:r>
          </w:p>
        </w:tc>
        <w:tc>
          <w:tcPr>
            <w:tcW w:w="8559" w:type="dxa"/>
            <w:gridSpan w:val="8"/>
          </w:tcPr>
          <w:p w:rsidR="00C53904" w:rsidRDefault="00C53904">
            <w:pPr>
              <w:pStyle w:val="ConsPlusNormal"/>
              <w:jc w:val="center"/>
            </w:pPr>
            <w:r>
              <w:t>Идентификационные данные животного</w:t>
            </w:r>
          </w:p>
        </w:tc>
        <w:tc>
          <w:tcPr>
            <w:tcW w:w="859" w:type="dxa"/>
            <w:vMerge w:val="restart"/>
          </w:tcPr>
          <w:p w:rsidR="00C53904" w:rsidRDefault="00C53904">
            <w:pPr>
              <w:pStyle w:val="ConsPlusNormal"/>
              <w:jc w:val="center"/>
            </w:pPr>
            <w:r>
              <w:t>дата вакцинации животного</w:t>
            </w:r>
          </w:p>
        </w:tc>
        <w:tc>
          <w:tcPr>
            <w:tcW w:w="1039" w:type="dxa"/>
            <w:vMerge w:val="restart"/>
          </w:tcPr>
          <w:p w:rsidR="00C53904" w:rsidRDefault="00C53904">
            <w:pPr>
              <w:pStyle w:val="ConsPlusNormal"/>
              <w:jc w:val="center"/>
            </w:pPr>
            <w:r>
              <w:t>дата стерилизации</w:t>
            </w:r>
          </w:p>
          <w:p w:rsidR="00C53904" w:rsidRDefault="00C53904">
            <w:pPr>
              <w:pStyle w:val="ConsPlusNormal"/>
              <w:jc w:val="center"/>
            </w:pPr>
            <w:r>
              <w:t>животного</w:t>
            </w:r>
          </w:p>
        </w:tc>
        <w:tc>
          <w:tcPr>
            <w:tcW w:w="1129" w:type="dxa"/>
            <w:vMerge w:val="restart"/>
          </w:tcPr>
          <w:p w:rsidR="00C53904" w:rsidRDefault="00C53904">
            <w:pPr>
              <w:pStyle w:val="ConsPlusNormal"/>
              <w:jc w:val="center"/>
            </w:pPr>
            <w:r>
              <w:t>дата выбытия животного</w:t>
            </w:r>
          </w:p>
        </w:tc>
        <w:tc>
          <w:tcPr>
            <w:tcW w:w="1129" w:type="dxa"/>
            <w:vMerge w:val="restart"/>
          </w:tcPr>
          <w:p w:rsidR="00C53904" w:rsidRDefault="00C53904">
            <w:pPr>
              <w:pStyle w:val="ConsPlusNormal"/>
              <w:jc w:val="center"/>
            </w:pPr>
            <w:r>
              <w:t>причина выбытия животного</w:t>
            </w:r>
          </w:p>
        </w:tc>
        <w:tc>
          <w:tcPr>
            <w:tcW w:w="907" w:type="dxa"/>
            <w:vMerge w:val="restart"/>
          </w:tcPr>
          <w:p w:rsidR="00C53904" w:rsidRDefault="00C53904">
            <w:pPr>
              <w:pStyle w:val="ConsPlusNormal"/>
              <w:jc w:val="center"/>
            </w:pPr>
            <w:r>
              <w:t>реквизиты акта выбытия животного</w:t>
            </w:r>
          </w:p>
        </w:tc>
      </w:tr>
      <w:tr w:rsidR="00C53904">
        <w:tc>
          <w:tcPr>
            <w:tcW w:w="454" w:type="dxa"/>
            <w:vMerge/>
          </w:tcPr>
          <w:p w:rsidR="00C53904" w:rsidRDefault="00C53904">
            <w:pPr>
              <w:pStyle w:val="ConsPlusNormal"/>
            </w:pPr>
          </w:p>
        </w:tc>
        <w:tc>
          <w:tcPr>
            <w:tcW w:w="1191" w:type="dxa"/>
          </w:tcPr>
          <w:p w:rsidR="00C53904" w:rsidRDefault="00C53904">
            <w:pPr>
              <w:pStyle w:val="ConsPlusNormal"/>
              <w:jc w:val="center"/>
            </w:pPr>
            <w:r>
              <w:t>дата поступления животного</w:t>
            </w:r>
          </w:p>
        </w:tc>
        <w:tc>
          <w:tcPr>
            <w:tcW w:w="919" w:type="dxa"/>
          </w:tcPr>
          <w:p w:rsidR="00C53904" w:rsidRDefault="00C53904">
            <w:pPr>
              <w:pStyle w:val="ConsPlusNormal"/>
              <w:jc w:val="center"/>
            </w:pPr>
            <w:r>
              <w:t>основания для приема животного</w:t>
            </w:r>
          </w:p>
        </w:tc>
        <w:tc>
          <w:tcPr>
            <w:tcW w:w="1234" w:type="dxa"/>
          </w:tcPr>
          <w:p w:rsidR="00C53904" w:rsidRDefault="00C53904">
            <w:pPr>
              <w:pStyle w:val="ConsPlusNormal"/>
              <w:jc w:val="center"/>
            </w:pPr>
            <w:r>
              <w:t>реквизиты акта поступления животного</w:t>
            </w:r>
          </w:p>
        </w:tc>
        <w:tc>
          <w:tcPr>
            <w:tcW w:w="1020" w:type="dxa"/>
          </w:tcPr>
          <w:p w:rsidR="00C53904" w:rsidRDefault="00C53904">
            <w:pPr>
              <w:pStyle w:val="ConsPlusNormal"/>
              <w:jc w:val="center"/>
            </w:pPr>
            <w:r>
              <w:t>вид и пол животного</w:t>
            </w:r>
          </w:p>
        </w:tc>
        <w:tc>
          <w:tcPr>
            <w:tcW w:w="1020" w:type="dxa"/>
          </w:tcPr>
          <w:p w:rsidR="00C53904" w:rsidRDefault="00C53904">
            <w:pPr>
              <w:pStyle w:val="ConsPlusNormal"/>
              <w:jc w:val="center"/>
            </w:pPr>
            <w:r>
              <w:t>кличка животного</w:t>
            </w:r>
          </w:p>
        </w:tc>
        <w:tc>
          <w:tcPr>
            <w:tcW w:w="964" w:type="dxa"/>
          </w:tcPr>
          <w:p w:rsidR="00C53904" w:rsidRDefault="00C53904">
            <w:pPr>
              <w:pStyle w:val="ConsPlusNormal"/>
              <w:jc w:val="center"/>
            </w:pPr>
            <w:r>
              <w:t>окрас животного</w:t>
            </w:r>
          </w:p>
        </w:tc>
        <w:tc>
          <w:tcPr>
            <w:tcW w:w="1247" w:type="dxa"/>
          </w:tcPr>
          <w:p w:rsidR="00C53904" w:rsidRDefault="00C53904">
            <w:pPr>
              <w:pStyle w:val="ConsPlusNormal"/>
              <w:jc w:val="center"/>
            </w:pPr>
            <w:r>
              <w:t>средства маркирования животного</w:t>
            </w:r>
          </w:p>
        </w:tc>
        <w:tc>
          <w:tcPr>
            <w:tcW w:w="964" w:type="dxa"/>
          </w:tcPr>
          <w:p w:rsidR="00C53904" w:rsidRDefault="00C53904">
            <w:pPr>
              <w:pStyle w:val="ConsPlusNormal"/>
              <w:jc w:val="center"/>
            </w:pPr>
            <w:r>
              <w:t>возраст животного</w:t>
            </w:r>
          </w:p>
        </w:tc>
        <w:tc>
          <w:tcPr>
            <w:tcW w:w="859" w:type="dxa"/>
            <w:vMerge/>
          </w:tcPr>
          <w:p w:rsidR="00C53904" w:rsidRDefault="00C53904">
            <w:pPr>
              <w:pStyle w:val="ConsPlusNormal"/>
            </w:pPr>
          </w:p>
        </w:tc>
        <w:tc>
          <w:tcPr>
            <w:tcW w:w="1039" w:type="dxa"/>
            <w:vMerge/>
          </w:tcPr>
          <w:p w:rsidR="00C53904" w:rsidRDefault="00C53904">
            <w:pPr>
              <w:pStyle w:val="ConsPlusNormal"/>
            </w:pPr>
          </w:p>
        </w:tc>
        <w:tc>
          <w:tcPr>
            <w:tcW w:w="1129" w:type="dxa"/>
            <w:vMerge/>
          </w:tcPr>
          <w:p w:rsidR="00C53904" w:rsidRDefault="00C53904">
            <w:pPr>
              <w:pStyle w:val="ConsPlusNormal"/>
            </w:pPr>
          </w:p>
        </w:tc>
        <w:tc>
          <w:tcPr>
            <w:tcW w:w="1129" w:type="dxa"/>
            <w:vMerge/>
          </w:tcPr>
          <w:p w:rsidR="00C53904" w:rsidRDefault="00C53904">
            <w:pPr>
              <w:pStyle w:val="ConsPlusNormal"/>
            </w:pPr>
          </w:p>
        </w:tc>
        <w:tc>
          <w:tcPr>
            <w:tcW w:w="907" w:type="dxa"/>
            <w:vMerge/>
          </w:tcPr>
          <w:p w:rsidR="00C53904" w:rsidRDefault="00C53904">
            <w:pPr>
              <w:pStyle w:val="ConsPlusNormal"/>
            </w:pPr>
          </w:p>
        </w:tc>
      </w:tr>
      <w:tr w:rsidR="00C53904">
        <w:tc>
          <w:tcPr>
            <w:tcW w:w="454" w:type="dxa"/>
          </w:tcPr>
          <w:p w:rsidR="00C53904" w:rsidRDefault="00C53904">
            <w:pPr>
              <w:pStyle w:val="ConsPlusNormal"/>
              <w:jc w:val="center"/>
            </w:pPr>
            <w:r>
              <w:t>1</w:t>
            </w:r>
          </w:p>
        </w:tc>
        <w:tc>
          <w:tcPr>
            <w:tcW w:w="1191" w:type="dxa"/>
          </w:tcPr>
          <w:p w:rsidR="00C53904" w:rsidRDefault="00C53904">
            <w:pPr>
              <w:pStyle w:val="ConsPlusNormal"/>
              <w:jc w:val="center"/>
            </w:pPr>
            <w:r>
              <w:t>2</w:t>
            </w:r>
          </w:p>
        </w:tc>
        <w:tc>
          <w:tcPr>
            <w:tcW w:w="919" w:type="dxa"/>
          </w:tcPr>
          <w:p w:rsidR="00C53904" w:rsidRDefault="00C53904">
            <w:pPr>
              <w:pStyle w:val="ConsPlusNormal"/>
              <w:jc w:val="center"/>
            </w:pPr>
            <w:r>
              <w:t>3</w:t>
            </w:r>
          </w:p>
        </w:tc>
        <w:tc>
          <w:tcPr>
            <w:tcW w:w="1234" w:type="dxa"/>
          </w:tcPr>
          <w:p w:rsidR="00C53904" w:rsidRDefault="00C53904">
            <w:pPr>
              <w:pStyle w:val="ConsPlusNormal"/>
              <w:jc w:val="center"/>
            </w:pPr>
            <w:r>
              <w:t>4</w:t>
            </w:r>
          </w:p>
        </w:tc>
        <w:tc>
          <w:tcPr>
            <w:tcW w:w="1020" w:type="dxa"/>
          </w:tcPr>
          <w:p w:rsidR="00C53904" w:rsidRDefault="00C53904">
            <w:pPr>
              <w:pStyle w:val="ConsPlusNormal"/>
              <w:jc w:val="center"/>
            </w:pPr>
            <w:r>
              <w:t>5</w:t>
            </w:r>
          </w:p>
        </w:tc>
        <w:tc>
          <w:tcPr>
            <w:tcW w:w="1020" w:type="dxa"/>
          </w:tcPr>
          <w:p w:rsidR="00C53904" w:rsidRDefault="00C53904">
            <w:pPr>
              <w:pStyle w:val="ConsPlusNormal"/>
              <w:jc w:val="center"/>
            </w:pPr>
            <w:r>
              <w:t>6</w:t>
            </w:r>
          </w:p>
        </w:tc>
        <w:tc>
          <w:tcPr>
            <w:tcW w:w="964" w:type="dxa"/>
          </w:tcPr>
          <w:p w:rsidR="00C53904" w:rsidRDefault="00C53904">
            <w:pPr>
              <w:pStyle w:val="ConsPlusNormal"/>
              <w:jc w:val="center"/>
            </w:pPr>
            <w:r>
              <w:t>7</w:t>
            </w:r>
          </w:p>
        </w:tc>
        <w:tc>
          <w:tcPr>
            <w:tcW w:w="1247" w:type="dxa"/>
          </w:tcPr>
          <w:p w:rsidR="00C53904" w:rsidRDefault="00C53904">
            <w:pPr>
              <w:pStyle w:val="ConsPlusNormal"/>
              <w:jc w:val="center"/>
            </w:pPr>
            <w:r>
              <w:t>8</w:t>
            </w:r>
          </w:p>
        </w:tc>
        <w:tc>
          <w:tcPr>
            <w:tcW w:w="964" w:type="dxa"/>
          </w:tcPr>
          <w:p w:rsidR="00C53904" w:rsidRDefault="00C53904">
            <w:pPr>
              <w:pStyle w:val="ConsPlusNormal"/>
              <w:jc w:val="center"/>
            </w:pPr>
            <w:r>
              <w:t>9</w:t>
            </w:r>
          </w:p>
        </w:tc>
        <w:tc>
          <w:tcPr>
            <w:tcW w:w="859" w:type="dxa"/>
          </w:tcPr>
          <w:p w:rsidR="00C53904" w:rsidRDefault="00C53904">
            <w:pPr>
              <w:pStyle w:val="ConsPlusNormal"/>
              <w:jc w:val="center"/>
            </w:pPr>
            <w:r>
              <w:t>10</w:t>
            </w:r>
          </w:p>
        </w:tc>
        <w:tc>
          <w:tcPr>
            <w:tcW w:w="1039" w:type="dxa"/>
          </w:tcPr>
          <w:p w:rsidR="00C53904" w:rsidRDefault="00C53904">
            <w:pPr>
              <w:pStyle w:val="ConsPlusNormal"/>
              <w:jc w:val="center"/>
            </w:pPr>
            <w:r>
              <w:t>11</w:t>
            </w:r>
          </w:p>
        </w:tc>
        <w:tc>
          <w:tcPr>
            <w:tcW w:w="1129" w:type="dxa"/>
          </w:tcPr>
          <w:p w:rsidR="00C53904" w:rsidRDefault="00C53904">
            <w:pPr>
              <w:pStyle w:val="ConsPlusNormal"/>
              <w:jc w:val="center"/>
            </w:pPr>
            <w:r>
              <w:t>12</w:t>
            </w:r>
          </w:p>
        </w:tc>
        <w:tc>
          <w:tcPr>
            <w:tcW w:w="1129" w:type="dxa"/>
          </w:tcPr>
          <w:p w:rsidR="00C53904" w:rsidRDefault="00C53904">
            <w:pPr>
              <w:pStyle w:val="ConsPlusNormal"/>
              <w:jc w:val="center"/>
            </w:pPr>
            <w:r>
              <w:t>13</w:t>
            </w:r>
          </w:p>
        </w:tc>
        <w:tc>
          <w:tcPr>
            <w:tcW w:w="907" w:type="dxa"/>
          </w:tcPr>
          <w:p w:rsidR="00C53904" w:rsidRDefault="00C53904">
            <w:pPr>
              <w:pStyle w:val="ConsPlusNormal"/>
              <w:jc w:val="center"/>
            </w:pPr>
            <w:r>
              <w:t>14</w:t>
            </w:r>
          </w:p>
        </w:tc>
      </w:tr>
      <w:tr w:rsidR="00C53904">
        <w:tc>
          <w:tcPr>
            <w:tcW w:w="454" w:type="dxa"/>
          </w:tcPr>
          <w:p w:rsidR="00C53904" w:rsidRDefault="00C53904">
            <w:pPr>
              <w:pStyle w:val="ConsPlusNormal"/>
            </w:pPr>
          </w:p>
        </w:tc>
        <w:tc>
          <w:tcPr>
            <w:tcW w:w="1191" w:type="dxa"/>
          </w:tcPr>
          <w:p w:rsidR="00C53904" w:rsidRDefault="00C53904">
            <w:pPr>
              <w:pStyle w:val="ConsPlusNormal"/>
            </w:pPr>
          </w:p>
        </w:tc>
        <w:tc>
          <w:tcPr>
            <w:tcW w:w="919" w:type="dxa"/>
          </w:tcPr>
          <w:p w:rsidR="00C53904" w:rsidRDefault="00C53904">
            <w:pPr>
              <w:pStyle w:val="ConsPlusNormal"/>
            </w:pPr>
          </w:p>
        </w:tc>
        <w:tc>
          <w:tcPr>
            <w:tcW w:w="1234" w:type="dxa"/>
          </w:tcPr>
          <w:p w:rsidR="00C53904" w:rsidRDefault="00C53904">
            <w:pPr>
              <w:pStyle w:val="ConsPlusNormal"/>
            </w:pPr>
          </w:p>
        </w:tc>
        <w:tc>
          <w:tcPr>
            <w:tcW w:w="1020" w:type="dxa"/>
          </w:tcPr>
          <w:p w:rsidR="00C53904" w:rsidRDefault="00C53904">
            <w:pPr>
              <w:pStyle w:val="ConsPlusNormal"/>
            </w:pPr>
          </w:p>
        </w:tc>
        <w:tc>
          <w:tcPr>
            <w:tcW w:w="1020" w:type="dxa"/>
          </w:tcPr>
          <w:p w:rsidR="00C53904" w:rsidRDefault="00C53904">
            <w:pPr>
              <w:pStyle w:val="ConsPlusNormal"/>
            </w:pPr>
          </w:p>
        </w:tc>
        <w:tc>
          <w:tcPr>
            <w:tcW w:w="964" w:type="dxa"/>
          </w:tcPr>
          <w:p w:rsidR="00C53904" w:rsidRDefault="00C53904">
            <w:pPr>
              <w:pStyle w:val="ConsPlusNormal"/>
            </w:pPr>
          </w:p>
        </w:tc>
        <w:tc>
          <w:tcPr>
            <w:tcW w:w="1247" w:type="dxa"/>
          </w:tcPr>
          <w:p w:rsidR="00C53904" w:rsidRDefault="00C53904">
            <w:pPr>
              <w:pStyle w:val="ConsPlusNormal"/>
            </w:pPr>
          </w:p>
        </w:tc>
        <w:tc>
          <w:tcPr>
            <w:tcW w:w="964" w:type="dxa"/>
          </w:tcPr>
          <w:p w:rsidR="00C53904" w:rsidRDefault="00C53904">
            <w:pPr>
              <w:pStyle w:val="ConsPlusNormal"/>
            </w:pPr>
          </w:p>
        </w:tc>
        <w:tc>
          <w:tcPr>
            <w:tcW w:w="859" w:type="dxa"/>
          </w:tcPr>
          <w:p w:rsidR="00C53904" w:rsidRDefault="00C53904">
            <w:pPr>
              <w:pStyle w:val="ConsPlusNormal"/>
            </w:pPr>
          </w:p>
        </w:tc>
        <w:tc>
          <w:tcPr>
            <w:tcW w:w="1039" w:type="dxa"/>
          </w:tcPr>
          <w:p w:rsidR="00C53904" w:rsidRDefault="00C53904">
            <w:pPr>
              <w:pStyle w:val="ConsPlusNormal"/>
            </w:pPr>
          </w:p>
        </w:tc>
        <w:tc>
          <w:tcPr>
            <w:tcW w:w="1129" w:type="dxa"/>
          </w:tcPr>
          <w:p w:rsidR="00C53904" w:rsidRDefault="00C53904">
            <w:pPr>
              <w:pStyle w:val="ConsPlusNormal"/>
            </w:pPr>
          </w:p>
        </w:tc>
        <w:tc>
          <w:tcPr>
            <w:tcW w:w="1129" w:type="dxa"/>
          </w:tcPr>
          <w:p w:rsidR="00C53904" w:rsidRDefault="00C53904">
            <w:pPr>
              <w:pStyle w:val="ConsPlusNormal"/>
            </w:pPr>
          </w:p>
        </w:tc>
        <w:tc>
          <w:tcPr>
            <w:tcW w:w="907" w:type="dxa"/>
          </w:tcPr>
          <w:p w:rsidR="00C53904" w:rsidRDefault="00C53904">
            <w:pPr>
              <w:pStyle w:val="ConsPlusNormal"/>
            </w:pPr>
          </w:p>
        </w:tc>
      </w:tr>
    </w:tbl>
    <w:p w:rsidR="00C53904" w:rsidRDefault="00C53904">
      <w:pPr>
        <w:pStyle w:val="ConsPlusNormal"/>
        <w:sectPr w:rsidR="00C53904">
          <w:pgSz w:w="16838" w:h="11905" w:orient="landscape"/>
          <w:pgMar w:top="1701" w:right="1134" w:bottom="850" w:left="1134" w:header="0" w:footer="0" w:gutter="0"/>
          <w:cols w:space="720"/>
          <w:titlePg/>
        </w:sectPr>
      </w:pPr>
    </w:p>
    <w:p w:rsidR="00C53904" w:rsidRDefault="00C53904">
      <w:pPr>
        <w:pStyle w:val="ConsPlusNormal"/>
        <w:jc w:val="both"/>
      </w:pPr>
    </w:p>
    <w:p w:rsidR="00C53904" w:rsidRDefault="00C53904">
      <w:pPr>
        <w:pStyle w:val="ConsPlusNormal"/>
        <w:jc w:val="both"/>
      </w:pPr>
    </w:p>
    <w:p w:rsidR="00C53904" w:rsidRDefault="00C53904">
      <w:pPr>
        <w:pStyle w:val="ConsPlusNormal"/>
        <w:jc w:val="both"/>
      </w:pPr>
    </w:p>
    <w:p w:rsidR="00C53904" w:rsidRDefault="00C53904">
      <w:pPr>
        <w:pStyle w:val="ConsPlusNormal"/>
        <w:jc w:val="both"/>
      </w:pPr>
    </w:p>
    <w:p w:rsidR="00C53904" w:rsidRDefault="00C53904">
      <w:pPr>
        <w:pStyle w:val="ConsPlusNormal"/>
        <w:jc w:val="both"/>
      </w:pPr>
    </w:p>
    <w:p w:rsidR="00C53904" w:rsidRDefault="00C53904">
      <w:pPr>
        <w:pStyle w:val="ConsPlusNormal"/>
        <w:jc w:val="right"/>
        <w:outlineLvl w:val="1"/>
      </w:pPr>
      <w:r>
        <w:t>Приложение N 2</w:t>
      </w:r>
    </w:p>
    <w:p w:rsidR="00C53904" w:rsidRDefault="00C53904">
      <w:pPr>
        <w:pStyle w:val="ConsPlusNormal"/>
        <w:jc w:val="right"/>
      </w:pPr>
      <w:r>
        <w:t>к Правилам организации деятельности приютов</w:t>
      </w:r>
    </w:p>
    <w:p w:rsidR="00C53904" w:rsidRDefault="00C53904">
      <w:pPr>
        <w:pStyle w:val="ConsPlusNormal"/>
        <w:jc w:val="right"/>
      </w:pPr>
      <w:r>
        <w:t>для животных и установления норм содержания</w:t>
      </w:r>
    </w:p>
    <w:p w:rsidR="00C53904" w:rsidRDefault="00C53904">
      <w:pPr>
        <w:pStyle w:val="ConsPlusNormal"/>
        <w:jc w:val="right"/>
      </w:pPr>
      <w:r>
        <w:t>животных в них на территории Белгородской области</w:t>
      </w:r>
    </w:p>
    <w:p w:rsidR="00C53904" w:rsidRDefault="00C53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53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904" w:rsidRDefault="00C53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904" w:rsidRDefault="00C53904">
            <w:pPr>
              <w:pStyle w:val="ConsPlusNormal"/>
              <w:jc w:val="center"/>
            </w:pPr>
            <w:r>
              <w:rPr>
                <w:color w:val="392C69"/>
              </w:rPr>
              <w:t>Список изменяющих документов</w:t>
            </w:r>
          </w:p>
          <w:p w:rsidR="00C53904" w:rsidRDefault="00C53904">
            <w:pPr>
              <w:pStyle w:val="ConsPlusNormal"/>
              <w:jc w:val="center"/>
            </w:pPr>
            <w:r>
              <w:rPr>
                <w:color w:val="392C69"/>
              </w:rPr>
              <w:t xml:space="preserve">(введено </w:t>
            </w:r>
            <w:hyperlink r:id="rId35">
              <w:r>
                <w:rPr>
                  <w:color w:val="0000FF"/>
                </w:rPr>
                <w:t>постановлением</w:t>
              </w:r>
            </w:hyperlink>
            <w:r>
              <w:rPr>
                <w:color w:val="392C69"/>
              </w:rPr>
              <w:t xml:space="preserve"> Правительства Белгородской области</w:t>
            </w:r>
          </w:p>
          <w:p w:rsidR="00C53904" w:rsidRDefault="00C53904">
            <w:pPr>
              <w:pStyle w:val="ConsPlusNormal"/>
              <w:jc w:val="center"/>
            </w:pPr>
            <w:r>
              <w:rPr>
                <w:color w:val="392C69"/>
              </w:rPr>
              <w:t>от 15.09.2020 N 446-пп)</w:t>
            </w: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r>
    </w:tbl>
    <w:p w:rsidR="00C53904" w:rsidRDefault="00C53904">
      <w:pPr>
        <w:pStyle w:val="ConsPlusNormal"/>
        <w:jc w:val="center"/>
      </w:pPr>
    </w:p>
    <w:p w:rsidR="00C53904" w:rsidRDefault="00C53904">
      <w:pPr>
        <w:pStyle w:val="ConsPlusNormal"/>
        <w:jc w:val="right"/>
      </w:pPr>
      <w:r>
        <w:t>Форма</w:t>
      </w:r>
    </w:p>
    <w:p w:rsidR="00C53904" w:rsidRDefault="00C53904">
      <w:pPr>
        <w:pStyle w:val="ConsPlusNormal"/>
        <w:jc w:val="both"/>
      </w:pPr>
    </w:p>
    <w:p w:rsidR="00C53904" w:rsidRDefault="00C53904">
      <w:pPr>
        <w:pStyle w:val="ConsPlusNonformat"/>
        <w:jc w:val="both"/>
      </w:pPr>
      <w:r>
        <w:t>____________________________________             Фотография</w:t>
      </w:r>
    </w:p>
    <w:p w:rsidR="00C53904" w:rsidRDefault="00C53904">
      <w:pPr>
        <w:pStyle w:val="ConsPlusNonformat"/>
        <w:jc w:val="both"/>
      </w:pPr>
      <w:r>
        <w:t xml:space="preserve">     (наименование </w:t>
      </w:r>
      <w:proofErr w:type="gramStart"/>
      <w:r>
        <w:t xml:space="preserve">организации)   </w:t>
      </w:r>
      <w:proofErr w:type="gramEnd"/>
      <w:r>
        <w:t xml:space="preserve">                животного</w:t>
      </w:r>
    </w:p>
    <w:p w:rsidR="00C53904" w:rsidRDefault="00C53904">
      <w:pPr>
        <w:pStyle w:val="ConsPlusNonformat"/>
        <w:jc w:val="both"/>
      </w:pPr>
    </w:p>
    <w:p w:rsidR="00C53904" w:rsidRDefault="00C53904">
      <w:pPr>
        <w:pStyle w:val="ConsPlusNonformat"/>
        <w:jc w:val="both"/>
      </w:pPr>
      <w:bookmarkStart w:id="7" w:name="P298"/>
      <w:bookmarkEnd w:id="7"/>
      <w:r>
        <w:t xml:space="preserve">                 Карточка учета животного N _____________</w:t>
      </w:r>
    </w:p>
    <w:p w:rsidR="00C53904" w:rsidRDefault="00C53904">
      <w:pPr>
        <w:pStyle w:val="ConsPlusNonformat"/>
        <w:jc w:val="both"/>
      </w:pPr>
    </w:p>
    <w:p w:rsidR="00C53904" w:rsidRDefault="00C53904">
      <w:pPr>
        <w:pStyle w:val="ConsPlusNonformat"/>
        <w:jc w:val="both"/>
      </w:pPr>
      <w:r>
        <w:t>Отлов/поступление в приют: "_____" _______________________________ 20___ г.</w:t>
      </w:r>
    </w:p>
    <w:p w:rsidR="00C53904" w:rsidRDefault="00C53904">
      <w:pPr>
        <w:pStyle w:val="ConsPlusNonformat"/>
        <w:jc w:val="both"/>
      </w:pPr>
      <w:r>
        <w:t>Адрес отлова животного/наименование организации, частного лица, откуда</w:t>
      </w:r>
    </w:p>
    <w:p w:rsidR="00C53904" w:rsidRDefault="00C53904">
      <w:pPr>
        <w:pStyle w:val="ConsPlusNonformat"/>
        <w:jc w:val="both"/>
      </w:pPr>
      <w:r>
        <w:t>прибыло животное __________________________________________________________</w:t>
      </w:r>
    </w:p>
    <w:p w:rsidR="00C53904" w:rsidRDefault="00C53904">
      <w:pPr>
        <w:pStyle w:val="ConsPlusNonformat"/>
        <w:jc w:val="both"/>
      </w:pPr>
      <w:r>
        <w:t>Представитель организации/частное лицо ______________________ (___________)</w:t>
      </w:r>
    </w:p>
    <w:p w:rsidR="00C53904" w:rsidRDefault="00C53904">
      <w:pPr>
        <w:pStyle w:val="ConsPlusNonformat"/>
        <w:jc w:val="both"/>
      </w:pPr>
      <w:r>
        <w:t xml:space="preserve">                         (фамилия, имя, отчество (при наличии)) (подпись)</w:t>
      </w:r>
    </w:p>
    <w:p w:rsidR="00C53904" w:rsidRDefault="00C53904">
      <w:pPr>
        <w:pStyle w:val="ConsPlusNonformat"/>
        <w:jc w:val="both"/>
      </w:pPr>
      <w:r>
        <w:t>Вид животного ____________ Порода ____________ Пол животного _____________</w:t>
      </w:r>
    </w:p>
    <w:p w:rsidR="00C53904" w:rsidRDefault="00C53904">
      <w:pPr>
        <w:pStyle w:val="ConsPlusNonformat"/>
        <w:jc w:val="both"/>
      </w:pPr>
      <w:r>
        <w:t>Возраст (</w:t>
      </w:r>
      <w:proofErr w:type="gramStart"/>
      <w:r>
        <w:t>примерный)  _</w:t>
      </w:r>
      <w:proofErr w:type="gramEnd"/>
      <w:r>
        <w:t>______________________  Масса  животного ____________</w:t>
      </w:r>
    </w:p>
    <w:p w:rsidR="00C53904" w:rsidRDefault="00C53904">
      <w:pPr>
        <w:pStyle w:val="ConsPlusNonformat"/>
        <w:jc w:val="both"/>
      </w:pPr>
      <w:r>
        <w:t>Высота животного в холке __________________________________________________</w:t>
      </w:r>
    </w:p>
    <w:p w:rsidR="00C53904" w:rsidRDefault="00C53904">
      <w:pPr>
        <w:pStyle w:val="ConsPlusNonformat"/>
        <w:jc w:val="both"/>
      </w:pPr>
      <w:r>
        <w:t xml:space="preserve">Окрас </w:t>
      </w:r>
      <w:proofErr w:type="gramStart"/>
      <w:r>
        <w:t>животного  _</w:t>
      </w:r>
      <w:proofErr w:type="gramEnd"/>
      <w:r>
        <w:t>_________________  Особые  приметы ______________________</w:t>
      </w:r>
    </w:p>
    <w:p w:rsidR="00C53904" w:rsidRDefault="00C53904">
      <w:pPr>
        <w:pStyle w:val="ConsPlusNonformat"/>
        <w:jc w:val="both"/>
      </w:pPr>
      <w:r>
        <w:t>Подписи представителей организации:</w:t>
      </w:r>
    </w:p>
    <w:p w:rsidR="00C53904" w:rsidRDefault="00C53904">
      <w:pPr>
        <w:pStyle w:val="ConsPlusNonformat"/>
        <w:jc w:val="both"/>
      </w:pPr>
      <w:r>
        <w:t>_______________________________________________ (_________________________)</w:t>
      </w:r>
    </w:p>
    <w:p w:rsidR="00C53904" w:rsidRDefault="00C53904">
      <w:pPr>
        <w:pStyle w:val="ConsPlusNonformat"/>
        <w:jc w:val="both"/>
      </w:pPr>
      <w:r>
        <w:t xml:space="preserve">   (фамилия, имя, отчество (при наличии</w:t>
      </w:r>
      <w:proofErr w:type="gramStart"/>
      <w:r>
        <w:t xml:space="preserve">))   </w:t>
      </w:r>
      <w:proofErr w:type="gramEnd"/>
      <w:r>
        <w:t xml:space="preserve">            (подпись)</w:t>
      </w:r>
    </w:p>
    <w:p w:rsidR="00C53904" w:rsidRDefault="00C53904">
      <w:pPr>
        <w:pStyle w:val="ConsPlusNonformat"/>
        <w:jc w:val="both"/>
      </w:pPr>
      <w:r>
        <w:t>_______________________________________________ (_________________________)</w:t>
      </w:r>
    </w:p>
    <w:p w:rsidR="00C53904" w:rsidRDefault="00C53904">
      <w:pPr>
        <w:pStyle w:val="ConsPlusNonformat"/>
        <w:jc w:val="both"/>
      </w:pPr>
      <w:r>
        <w:t xml:space="preserve">   (фамилия, имя, отчество (при наличии</w:t>
      </w:r>
      <w:proofErr w:type="gramStart"/>
      <w:r>
        <w:t xml:space="preserve">))   </w:t>
      </w:r>
      <w:proofErr w:type="gramEnd"/>
      <w:r>
        <w:t xml:space="preserve">            (подпись)</w:t>
      </w:r>
    </w:p>
    <w:p w:rsidR="00C53904" w:rsidRDefault="00C53904">
      <w:pPr>
        <w:pStyle w:val="ConsPlusNonformat"/>
        <w:jc w:val="both"/>
      </w:pPr>
      <w:r>
        <w:t xml:space="preserve">Клинический осмотр </w:t>
      </w:r>
      <w:proofErr w:type="gramStart"/>
      <w:r>
        <w:t>произведен  "</w:t>
      </w:r>
      <w:proofErr w:type="gramEnd"/>
      <w:r>
        <w:t>___"  _________________________  20____  г.</w:t>
      </w:r>
    </w:p>
    <w:p w:rsidR="00C53904" w:rsidRDefault="00C53904">
      <w:pPr>
        <w:pStyle w:val="ConsPlusNonformat"/>
        <w:jc w:val="both"/>
      </w:pPr>
      <w:r>
        <w:t>Ветеринарный врач ____________________________________ (__________________)</w:t>
      </w:r>
    </w:p>
    <w:p w:rsidR="00C53904" w:rsidRDefault="00C53904">
      <w:pPr>
        <w:pStyle w:val="ConsPlusNonformat"/>
        <w:jc w:val="both"/>
      </w:pPr>
      <w:r>
        <w:t xml:space="preserve">                 (фамилия, имя, отчество (при наличии</w:t>
      </w:r>
      <w:proofErr w:type="gramStart"/>
      <w:r>
        <w:t xml:space="preserve">))   </w:t>
      </w:r>
      <w:proofErr w:type="gramEnd"/>
      <w:r>
        <w:t xml:space="preserve">  (подпись)</w:t>
      </w:r>
    </w:p>
    <w:p w:rsidR="00C53904" w:rsidRDefault="00C53904">
      <w:pPr>
        <w:pStyle w:val="ConsPlusNonformat"/>
        <w:jc w:val="both"/>
      </w:pPr>
      <w:r>
        <w:t>Результаты клинического осмотра: __________________________________________</w:t>
      </w:r>
    </w:p>
    <w:p w:rsidR="00C53904" w:rsidRDefault="00C53904">
      <w:pPr>
        <w:pStyle w:val="ConsPlusNonformat"/>
        <w:jc w:val="both"/>
      </w:pPr>
      <w:r>
        <w:t>___________________________________________________________________________</w:t>
      </w:r>
    </w:p>
    <w:p w:rsidR="00C53904" w:rsidRDefault="00C53904">
      <w:pPr>
        <w:pStyle w:val="ConsPlusNonformat"/>
        <w:jc w:val="both"/>
      </w:pPr>
      <w:r>
        <w:t>___________________________________________________________________________</w:t>
      </w:r>
    </w:p>
    <w:p w:rsidR="00C53904" w:rsidRDefault="00C53904">
      <w:pPr>
        <w:pStyle w:val="ConsPlusNonformat"/>
        <w:jc w:val="both"/>
      </w:pPr>
      <w:proofErr w:type="gramStart"/>
      <w:r>
        <w:t>Рекомендации:_</w:t>
      </w:r>
      <w:proofErr w:type="gramEnd"/>
      <w:r>
        <w:t>_____________________________________________________________</w:t>
      </w:r>
    </w:p>
    <w:p w:rsidR="00C53904" w:rsidRDefault="00C53904">
      <w:pPr>
        <w:pStyle w:val="ConsPlusNonformat"/>
        <w:jc w:val="both"/>
      </w:pPr>
      <w:r>
        <w:t>___________________________________________________________________________</w:t>
      </w:r>
    </w:p>
    <w:p w:rsidR="00C53904" w:rsidRDefault="00C53904">
      <w:pPr>
        <w:pStyle w:val="ConsPlusNonformat"/>
        <w:jc w:val="both"/>
      </w:pPr>
      <w:r>
        <w:t>Стерилизация (</w:t>
      </w:r>
      <w:proofErr w:type="gramStart"/>
      <w:r>
        <w:t>кастрация)  животного</w:t>
      </w:r>
      <w:proofErr w:type="gramEnd"/>
      <w:r>
        <w:t>:  "___" ____________________ 20_____ г.</w:t>
      </w:r>
    </w:p>
    <w:p w:rsidR="00C53904" w:rsidRDefault="00C53904">
      <w:pPr>
        <w:pStyle w:val="ConsPlusNonformat"/>
        <w:jc w:val="both"/>
      </w:pPr>
      <w:r>
        <w:t xml:space="preserve">Проведена </w:t>
      </w:r>
      <w:proofErr w:type="gramStart"/>
      <w:r>
        <w:t>ветеринарным  врачом</w:t>
      </w:r>
      <w:proofErr w:type="gramEnd"/>
      <w:r>
        <w:t xml:space="preserve">  ______________________________ (__________)</w:t>
      </w:r>
    </w:p>
    <w:p w:rsidR="00C53904" w:rsidRDefault="00C53904">
      <w:pPr>
        <w:pStyle w:val="ConsPlusNonformat"/>
        <w:jc w:val="both"/>
      </w:pPr>
      <w:r>
        <w:t xml:space="preserve">                         (фамилия, имя, отчество (при наличии</w:t>
      </w:r>
      <w:proofErr w:type="gramStart"/>
      <w:r>
        <w:t>))  (</w:t>
      </w:r>
      <w:proofErr w:type="gramEnd"/>
      <w:r>
        <w:t>подпись)</w:t>
      </w:r>
    </w:p>
    <w:p w:rsidR="00C53904" w:rsidRDefault="00C53904">
      <w:pPr>
        <w:pStyle w:val="ConsPlusNonformat"/>
        <w:jc w:val="both"/>
      </w:pPr>
      <w:r>
        <w:t>Ветеринарная помощь (при необходимости): __________________________________</w:t>
      </w:r>
    </w:p>
    <w:p w:rsidR="00C53904" w:rsidRDefault="00C53904">
      <w:pPr>
        <w:pStyle w:val="ConsPlusNonformat"/>
        <w:jc w:val="both"/>
      </w:pPr>
      <w:r>
        <w:t>___________________________________________________________________________</w:t>
      </w:r>
    </w:p>
    <w:p w:rsidR="00C53904" w:rsidRDefault="00C53904">
      <w:pPr>
        <w:pStyle w:val="ConsPlusNonformat"/>
        <w:jc w:val="both"/>
      </w:pPr>
      <w:r>
        <w:t>___________________________________________________________________________</w:t>
      </w:r>
    </w:p>
    <w:p w:rsidR="00C53904" w:rsidRDefault="00C53904">
      <w:pPr>
        <w:pStyle w:val="ConsPlusNonformat"/>
        <w:jc w:val="both"/>
      </w:pPr>
      <w:r>
        <w:t>Присвоенный идентификационный номер _______________________________________</w:t>
      </w:r>
    </w:p>
    <w:p w:rsidR="00C53904" w:rsidRDefault="00C53904">
      <w:pPr>
        <w:pStyle w:val="ConsPlusNonformat"/>
        <w:jc w:val="both"/>
      </w:pPr>
      <w:r>
        <w:t xml:space="preserve">                         (номер бирки, электронный микрочип, клеймо и т.п.)</w:t>
      </w:r>
    </w:p>
    <w:p w:rsidR="00C53904" w:rsidRDefault="00C53904">
      <w:pPr>
        <w:pStyle w:val="ConsPlusNonformat"/>
        <w:jc w:val="both"/>
      </w:pPr>
      <w:r>
        <w:t>Вакцинация против бешенства: "___" ______________________________ 20____ г.</w:t>
      </w:r>
    </w:p>
    <w:p w:rsidR="00C53904" w:rsidRDefault="00C53904">
      <w:pPr>
        <w:pStyle w:val="ConsPlusNonformat"/>
        <w:jc w:val="both"/>
      </w:pPr>
      <w:r>
        <w:t>Вакцина: ___________________________ Серия N ______________________________</w:t>
      </w:r>
    </w:p>
    <w:p w:rsidR="00C53904" w:rsidRDefault="00C53904">
      <w:pPr>
        <w:pStyle w:val="ConsPlusNonformat"/>
        <w:jc w:val="both"/>
      </w:pPr>
      <w:r>
        <w:t>Ветеринарный врач __________________________________ (____________________)</w:t>
      </w:r>
    </w:p>
    <w:p w:rsidR="00C53904" w:rsidRDefault="00C53904">
      <w:pPr>
        <w:pStyle w:val="ConsPlusNonformat"/>
        <w:jc w:val="both"/>
      </w:pPr>
      <w:r>
        <w:t xml:space="preserve">                 (фамилия, имя, отчество (при наличии</w:t>
      </w:r>
      <w:proofErr w:type="gramStart"/>
      <w:r>
        <w:t xml:space="preserve">))   </w:t>
      </w:r>
      <w:proofErr w:type="gramEnd"/>
      <w:r>
        <w:t xml:space="preserve">  (подпись)</w:t>
      </w:r>
    </w:p>
    <w:p w:rsidR="00C53904" w:rsidRDefault="00C53904">
      <w:pPr>
        <w:pStyle w:val="ConsPlusNonformat"/>
        <w:jc w:val="both"/>
      </w:pPr>
      <w:r>
        <w:t>Клинический осмотр: "___" ____________________________________</w:t>
      </w:r>
      <w:proofErr w:type="gramStart"/>
      <w:r>
        <w:t>_  20</w:t>
      </w:r>
      <w:proofErr w:type="gramEnd"/>
      <w:r>
        <w:t>____  г.</w:t>
      </w:r>
    </w:p>
    <w:p w:rsidR="00C53904" w:rsidRDefault="00C53904">
      <w:pPr>
        <w:pStyle w:val="ConsPlusNonformat"/>
        <w:jc w:val="both"/>
      </w:pPr>
      <w:r>
        <w:t xml:space="preserve">Проведен   ветеринарным </w:t>
      </w:r>
      <w:proofErr w:type="gramStart"/>
      <w:r>
        <w:t>врачом  _</w:t>
      </w:r>
      <w:proofErr w:type="gramEnd"/>
      <w:r>
        <w:t>________________________ (_______________)</w:t>
      </w:r>
    </w:p>
    <w:p w:rsidR="00C53904" w:rsidRDefault="00C53904">
      <w:pPr>
        <w:pStyle w:val="ConsPlusNonformat"/>
        <w:jc w:val="both"/>
      </w:pPr>
      <w:r>
        <w:t xml:space="preserve">                       (фамилия, имя, отчество (при наличии)) (подпись</w:t>
      </w:r>
    </w:p>
    <w:p w:rsidR="00C53904" w:rsidRDefault="00C53904">
      <w:pPr>
        <w:pStyle w:val="ConsPlusNonformat"/>
        <w:jc w:val="both"/>
      </w:pPr>
      <w:r>
        <w:t>Рекомендации: _____________________________________________________________</w:t>
      </w:r>
    </w:p>
    <w:p w:rsidR="00C53904" w:rsidRDefault="00C53904">
      <w:pPr>
        <w:pStyle w:val="ConsPlusNonformat"/>
        <w:jc w:val="both"/>
      </w:pPr>
      <w:r>
        <w:t>___________________________________________________________________________</w:t>
      </w:r>
    </w:p>
    <w:p w:rsidR="00C53904" w:rsidRDefault="00C53904">
      <w:pPr>
        <w:pStyle w:val="ConsPlusNonformat"/>
        <w:jc w:val="both"/>
      </w:pPr>
    </w:p>
    <w:p w:rsidR="00C53904" w:rsidRDefault="00C53904">
      <w:pPr>
        <w:pStyle w:val="ConsPlusNonformat"/>
        <w:jc w:val="both"/>
      </w:pPr>
      <w:r>
        <w:t>Выбытие/возврат животного в места обитания: "___" ________________ 20___ г.</w:t>
      </w:r>
    </w:p>
    <w:p w:rsidR="00C53904" w:rsidRDefault="00C53904">
      <w:pPr>
        <w:pStyle w:val="ConsPlusNonformat"/>
        <w:jc w:val="both"/>
      </w:pPr>
      <w:r>
        <w:t>Адрес возврата животного: _________________________________________________</w:t>
      </w:r>
    </w:p>
    <w:p w:rsidR="00C53904" w:rsidRDefault="00C53904">
      <w:pPr>
        <w:pStyle w:val="ConsPlusNonformat"/>
        <w:jc w:val="both"/>
      </w:pPr>
      <w:r>
        <w:t>___________________________________________________________________________</w:t>
      </w:r>
    </w:p>
    <w:p w:rsidR="00C53904" w:rsidRDefault="00C53904">
      <w:pPr>
        <w:pStyle w:val="ConsPlusNonformat"/>
        <w:jc w:val="both"/>
      </w:pPr>
      <w:r>
        <w:t>Представитель организации/частное лицо ________________________ (_________)</w:t>
      </w:r>
    </w:p>
    <w:p w:rsidR="00C53904" w:rsidRDefault="00C53904">
      <w:pPr>
        <w:pStyle w:val="ConsPlusNonformat"/>
        <w:jc w:val="both"/>
      </w:pPr>
      <w:r>
        <w:t xml:space="preserve">                          (фамилия, имя, отчество (при наличии)) (подпись)</w:t>
      </w:r>
    </w:p>
    <w:p w:rsidR="00C53904" w:rsidRDefault="00C53904">
      <w:pPr>
        <w:pStyle w:val="ConsPlusNonformat"/>
        <w:jc w:val="both"/>
      </w:pPr>
      <w:r>
        <w:t>Умерщвление (эвтаназия): "___" __________________________________ 20____ г.</w:t>
      </w:r>
    </w:p>
    <w:p w:rsidR="00C53904" w:rsidRDefault="00C53904">
      <w:pPr>
        <w:pStyle w:val="ConsPlusNonformat"/>
        <w:jc w:val="both"/>
      </w:pPr>
      <w:r>
        <w:t>Показания к эвтаназии _____________________________________________________</w:t>
      </w:r>
    </w:p>
    <w:p w:rsidR="00C53904" w:rsidRDefault="00C53904">
      <w:pPr>
        <w:pStyle w:val="ConsPlusNonformat"/>
        <w:jc w:val="both"/>
      </w:pPr>
      <w:r>
        <w:t>___________________________________________________________________________</w:t>
      </w:r>
    </w:p>
    <w:p w:rsidR="00C53904" w:rsidRDefault="00C53904">
      <w:pPr>
        <w:pStyle w:val="ConsPlusNonformat"/>
        <w:jc w:val="both"/>
      </w:pPr>
      <w:r>
        <w:t>___________________________________________________________________________</w:t>
      </w:r>
    </w:p>
    <w:p w:rsidR="00C53904" w:rsidRDefault="00C53904">
      <w:pPr>
        <w:pStyle w:val="ConsPlusNonformat"/>
        <w:jc w:val="both"/>
      </w:pPr>
      <w:r>
        <w:t>Акт эвтаназии безнадзорного животного N ___ от "___" ______________ 20__ г.</w:t>
      </w:r>
    </w:p>
    <w:p w:rsidR="00C53904" w:rsidRDefault="00C53904">
      <w:pPr>
        <w:pStyle w:val="ConsPlusNonformat"/>
        <w:jc w:val="both"/>
      </w:pPr>
      <w:r>
        <w:t>Утилизация: "___</w:t>
      </w:r>
      <w:proofErr w:type="gramStart"/>
      <w:r>
        <w:t>"  _</w:t>
      </w:r>
      <w:proofErr w:type="gramEnd"/>
      <w:r>
        <w:t>_____________________________________________  20___ г.</w:t>
      </w:r>
    </w:p>
    <w:p w:rsidR="00C53904" w:rsidRDefault="00C53904">
      <w:pPr>
        <w:pStyle w:val="ConsPlusNonformat"/>
        <w:jc w:val="both"/>
      </w:pPr>
      <w:r>
        <w:t>Представитель организации __________________________________ (____________)</w:t>
      </w:r>
    </w:p>
    <w:p w:rsidR="00C53904" w:rsidRDefault="00C53904">
      <w:pPr>
        <w:pStyle w:val="ConsPlusNonformat"/>
        <w:jc w:val="both"/>
      </w:pPr>
      <w:r>
        <w:t xml:space="preserve">                        (фамилия, имя, отчество (при наличии)) (подпись)</w:t>
      </w:r>
    </w:p>
    <w:p w:rsidR="00C53904" w:rsidRDefault="00C53904">
      <w:pPr>
        <w:pStyle w:val="ConsPlusNonformat"/>
        <w:jc w:val="both"/>
      </w:pPr>
      <w:r>
        <w:t>Представитель специализированной организации ___________________ (________)</w:t>
      </w:r>
    </w:p>
    <w:p w:rsidR="00C53904" w:rsidRDefault="00C53904">
      <w:pPr>
        <w:pStyle w:val="ConsPlusNonformat"/>
        <w:jc w:val="both"/>
      </w:pPr>
      <w:r>
        <w:t xml:space="preserve">                          (фамилия, имя, отчество (при наличии)) (подпись)</w:t>
      </w:r>
    </w:p>
    <w:p w:rsidR="00C53904" w:rsidRDefault="00C53904">
      <w:pPr>
        <w:pStyle w:val="ConsPlusNormal"/>
      </w:pPr>
    </w:p>
    <w:p w:rsidR="00C53904" w:rsidRDefault="00C53904">
      <w:pPr>
        <w:pStyle w:val="ConsPlusNormal"/>
      </w:pPr>
    </w:p>
    <w:p w:rsidR="00C53904" w:rsidRDefault="00C53904">
      <w:pPr>
        <w:pStyle w:val="ConsPlusNormal"/>
      </w:pPr>
    </w:p>
    <w:p w:rsidR="00C53904" w:rsidRDefault="00C53904">
      <w:pPr>
        <w:pStyle w:val="ConsPlusNormal"/>
      </w:pPr>
    </w:p>
    <w:p w:rsidR="00C53904" w:rsidRDefault="00C53904">
      <w:pPr>
        <w:pStyle w:val="ConsPlusNormal"/>
        <w:jc w:val="both"/>
      </w:pPr>
    </w:p>
    <w:p w:rsidR="00C53904" w:rsidRDefault="00C53904">
      <w:pPr>
        <w:pStyle w:val="ConsPlusNormal"/>
        <w:jc w:val="right"/>
        <w:outlineLvl w:val="1"/>
      </w:pPr>
      <w:r>
        <w:t>Приложение N 3</w:t>
      </w:r>
    </w:p>
    <w:p w:rsidR="00C53904" w:rsidRDefault="00C53904">
      <w:pPr>
        <w:pStyle w:val="ConsPlusNormal"/>
        <w:jc w:val="right"/>
      </w:pPr>
      <w:r>
        <w:t>к Правилам организации деятельности приютов</w:t>
      </w:r>
    </w:p>
    <w:p w:rsidR="00C53904" w:rsidRDefault="00C53904">
      <w:pPr>
        <w:pStyle w:val="ConsPlusNormal"/>
        <w:jc w:val="right"/>
      </w:pPr>
      <w:r>
        <w:t>для животных и установления норм содержания</w:t>
      </w:r>
    </w:p>
    <w:p w:rsidR="00C53904" w:rsidRDefault="00C53904">
      <w:pPr>
        <w:pStyle w:val="ConsPlusNormal"/>
        <w:jc w:val="right"/>
      </w:pPr>
      <w:r>
        <w:t>животных в них на территории Белгородской области</w:t>
      </w:r>
    </w:p>
    <w:p w:rsidR="00C53904" w:rsidRDefault="00C53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53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904" w:rsidRDefault="00C53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904" w:rsidRDefault="00C53904">
            <w:pPr>
              <w:pStyle w:val="ConsPlusNormal"/>
              <w:jc w:val="center"/>
            </w:pPr>
            <w:r>
              <w:rPr>
                <w:color w:val="392C69"/>
              </w:rPr>
              <w:t>Список изменяющих документов</w:t>
            </w:r>
          </w:p>
          <w:p w:rsidR="00C53904" w:rsidRDefault="00C53904">
            <w:pPr>
              <w:pStyle w:val="ConsPlusNormal"/>
              <w:jc w:val="center"/>
            </w:pPr>
            <w:r>
              <w:rPr>
                <w:color w:val="392C69"/>
              </w:rPr>
              <w:t xml:space="preserve">(введено </w:t>
            </w:r>
            <w:hyperlink r:id="rId36">
              <w:r>
                <w:rPr>
                  <w:color w:val="0000FF"/>
                </w:rPr>
                <w:t>постановлением</w:t>
              </w:r>
            </w:hyperlink>
            <w:r>
              <w:rPr>
                <w:color w:val="392C69"/>
              </w:rPr>
              <w:t xml:space="preserve"> Правительства Белгородской области</w:t>
            </w:r>
          </w:p>
          <w:p w:rsidR="00C53904" w:rsidRDefault="00C53904">
            <w:pPr>
              <w:pStyle w:val="ConsPlusNormal"/>
              <w:jc w:val="center"/>
            </w:pPr>
            <w:r>
              <w:rPr>
                <w:color w:val="392C69"/>
              </w:rPr>
              <w:t>от 15.09.2020 N 446-пп)</w:t>
            </w: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r>
    </w:tbl>
    <w:p w:rsidR="00C53904" w:rsidRDefault="00C53904">
      <w:pPr>
        <w:pStyle w:val="ConsPlusNormal"/>
        <w:jc w:val="center"/>
      </w:pPr>
    </w:p>
    <w:p w:rsidR="00C53904" w:rsidRDefault="00C53904">
      <w:pPr>
        <w:pStyle w:val="ConsPlusNormal"/>
        <w:jc w:val="right"/>
      </w:pPr>
      <w:r>
        <w:t>Форма</w:t>
      </w:r>
    </w:p>
    <w:p w:rsidR="00C53904" w:rsidRDefault="00C53904">
      <w:pPr>
        <w:pStyle w:val="ConsPlusNormal"/>
        <w:jc w:val="center"/>
      </w:pPr>
    </w:p>
    <w:p w:rsidR="00C53904" w:rsidRDefault="00C53904">
      <w:pPr>
        <w:pStyle w:val="ConsPlusNormal"/>
        <w:jc w:val="center"/>
      </w:pPr>
      <w:bookmarkStart w:id="8" w:name="P370"/>
      <w:bookmarkEnd w:id="8"/>
      <w:r>
        <w:t>АКТ</w:t>
      </w:r>
    </w:p>
    <w:p w:rsidR="00C53904" w:rsidRDefault="00C53904">
      <w:pPr>
        <w:pStyle w:val="ConsPlusNormal"/>
        <w:jc w:val="center"/>
      </w:pPr>
      <w:r>
        <w:t>клинического осмотра</w:t>
      </w:r>
    </w:p>
    <w:p w:rsidR="00C53904" w:rsidRDefault="00C53904">
      <w:pPr>
        <w:pStyle w:val="ConsPlusNormal"/>
        <w:jc w:val="center"/>
      </w:pPr>
    </w:p>
    <w:p w:rsidR="00C53904" w:rsidRDefault="00C53904">
      <w:pPr>
        <w:pStyle w:val="ConsPlusNormal"/>
      </w:pPr>
      <w:r>
        <w:t>"___" __________ 20 ___ г.</w:t>
      </w:r>
    </w:p>
    <w:p w:rsidR="00C53904" w:rsidRDefault="00C539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62"/>
        <w:gridCol w:w="3509"/>
      </w:tblGrid>
      <w:tr w:rsidR="00C53904">
        <w:tc>
          <w:tcPr>
            <w:tcW w:w="9071" w:type="dxa"/>
            <w:gridSpan w:val="2"/>
            <w:tcBorders>
              <w:top w:val="nil"/>
              <w:left w:val="nil"/>
              <w:bottom w:val="nil"/>
              <w:right w:val="nil"/>
            </w:tcBorders>
          </w:tcPr>
          <w:p w:rsidR="00C53904" w:rsidRDefault="00C53904">
            <w:pPr>
              <w:pStyle w:val="ConsPlusNormal"/>
              <w:jc w:val="both"/>
            </w:pPr>
            <w:r>
              <w:t>Нами (мною), _____________________________________________________________</w:t>
            </w:r>
          </w:p>
        </w:tc>
      </w:tr>
      <w:tr w:rsidR="00C53904">
        <w:tc>
          <w:tcPr>
            <w:tcW w:w="9071" w:type="dxa"/>
            <w:gridSpan w:val="2"/>
            <w:tcBorders>
              <w:top w:val="nil"/>
              <w:left w:val="nil"/>
              <w:bottom w:val="single" w:sz="4" w:space="0" w:color="auto"/>
              <w:right w:val="nil"/>
            </w:tcBorders>
          </w:tcPr>
          <w:p w:rsidR="00C53904" w:rsidRDefault="00C53904">
            <w:pPr>
              <w:pStyle w:val="ConsPlusNormal"/>
              <w:jc w:val="both"/>
            </w:pPr>
          </w:p>
        </w:tc>
      </w:tr>
      <w:tr w:rsidR="00C53904">
        <w:tc>
          <w:tcPr>
            <w:tcW w:w="9071" w:type="dxa"/>
            <w:gridSpan w:val="2"/>
            <w:tcBorders>
              <w:top w:val="single" w:sz="4" w:space="0" w:color="auto"/>
              <w:left w:val="nil"/>
              <w:bottom w:val="nil"/>
              <w:right w:val="nil"/>
            </w:tcBorders>
          </w:tcPr>
          <w:p w:rsidR="00C53904" w:rsidRDefault="00C53904">
            <w:pPr>
              <w:pStyle w:val="ConsPlusNormal"/>
              <w:jc w:val="center"/>
            </w:pPr>
            <w:r>
              <w:t>(должность, фамилия, имя, отчество (при наличии) ветеринарных специалистов)</w:t>
            </w:r>
          </w:p>
        </w:tc>
      </w:tr>
      <w:tr w:rsidR="00C53904">
        <w:tc>
          <w:tcPr>
            <w:tcW w:w="9071" w:type="dxa"/>
            <w:gridSpan w:val="2"/>
            <w:tcBorders>
              <w:top w:val="nil"/>
              <w:left w:val="nil"/>
              <w:bottom w:val="nil"/>
              <w:right w:val="nil"/>
            </w:tcBorders>
          </w:tcPr>
          <w:p w:rsidR="00C53904" w:rsidRDefault="00C53904">
            <w:pPr>
              <w:pStyle w:val="ConsPlusNormal"/>
              <w:jc w:val="both"/>
            </w:pPr>
            <w:r>
              <w:t>в присутствии ____________________________________________________________</w:t>
            </w:r>
          </w:p>
        </w:tc>
      </w:tr>
      <w:tr w:rsidR="00C53904">
        <w:tc>
          <w:tcPr>
            <w:tcW w:w="9071" w:type="dxa"/>
            <w:gridSpan w:val="2"/>
            <w:tcBorders>
              <w:top w:val="nil"/>
              <w:left w:val="nil"/>
              <w:bottom w:val="single" w:sz="4" w:space="0" w:color="auto"/>
              <w:right w:val="nil"/>
            </w:tcBorders>
          </w:tcPr>
          <w:p w:rsidR="00C53904" w:rsidRDefault="00C53904">
            <w:pPr>
              <w:pStyle w:val="ConsPlusNormal"/>
              <w:jc w:val="both"/>
            </w:pPr>
          </w:p>
        </w:tc>
      </w:tr>
      <w:tr w:rsidR="00C53904">
        <w:tc>
          <w:tcPr>
            <w:tcW w:w="9071" w:type="dxa"/>
            <w:gridSpan w:val="2"/>
            <w:tcBorders>
              <w:top w:val="single" w:sz="4" w:space="0" w:color="auto"/>
              <w:left w:val="nil"/>
              <w:bottom w:val="nil"/>
              <w:right w:val="nil"/>
            </w:tcBorders>
          </w:tcPr>
          <w:p w:rsidR="00C53904" w:rsidRDefault="00C53904">
            <w:pPr>
              <w:pStyle w:val="ConsPlusNormal"/>
              <w:jc w:val="center"/>
            </w:pPr>
            <w:r>
              <w:t>(должность, фамилия, имя отчество (при наличии))</w:t>
            </w:r>
          </w:p>
        </w:tc>
      </w:tr>
      <w:tr w:rsidR="00C53904">
        <w:tc>
          <w:tcPr>
            <w:tcW w:w="9071" w:type="dxa"/>
            <w:gridSpan w:val="2"/>
            <w:tcBorders>
              <w:top w:val="nil"/>
              <w:left w:val="nil"/>
              <w:bottom w:val="nil"/>
              <w:right w:val="nil"/>
            </w:tcBorders>
          </w:tcPr>
          <w:p w:rsidR="00C53904" w:rsidRDefault="00C53904">
            <w:pPr>
              <w:pStyle w:val="ConsPlusNormal"/>
              <w:jc w:val="both"/>
            </w:pPr>
            <w:r>
              <w:t>составлен настоящий акт клинического осмотра безнадзорного животного в приюте</w:t>
            </w:r>
          </w:p>
        </w:tc>
      </w:tr>
      <w:tr w:rsidR="00C53904">
        <w:tc>
          <w:tcPr>
            <w:tcW w:w="9071" w:type="dxa"/>
            <w:gridSpan w:val="2"/>
            <w:tcBorders>
              <w:top w:val="nil"/>
              <w:left w:val="nil"/>
              <w:bottom w:val="single" w:sz="4" w:space="0" w:color="auto"/>
              <w:right w:val="nil"/>
            </w:tcBorders>
          </w:tcPr>
          <w:p w:rsidR="00C53904" w:rsidRDefault="00C53904">
            <w:pPr>
              <w:pStyle w:val="ConsPlusNormal"/>
              <w:jc w:val="both"/>
            </w:pPr>
          </w:p>
        </w:tc>
      </w:tr>
      <w:tr w:rsidR="00C53904">
        <w:tc>
          <w:tcPr>
            <w:tcW w:w="9071" w:type="dxa"/>
            <w:gridSpan w:val="2"/>
            <w:tcBorders>
              <w:top w:val="single" w:sz="4" w:space="0" w:color="auto"/>
              <w:left w:val="nil"/>
              <w:bottom w:val="nil"/>
              <w:right w:val="nil"/>
            </w:tcBorders>
          </w:tcPr>
          <w:p w:rsidR="00C53904" w:rsidRDefault="00C53904">
            <w:pPr>
              <w:pStyle w:val="ConsPlusNormal"/>
              <w:jc w:val="both"/>
            </w:pPr>
            <w:r>
              <w:t>Вид животного: ___________________________________________________________</w:t>
            </w:r>
          </w:p>
          <w:p w:rsidR="00C53904" w:rsidRDefault="00C53904">
            <w:pPr>
              <w:pStyle w:val="ConsPlusNormal"/>
              <w:jc w:val="both"/>
            </w:pPr>
            <w:r>
              <w:t>Пол животного: ___________________________________________________________</w:t>
            </w:r>
          </w:p>
          <w:p w:rsidR="00C53904" w:rsidRDefault="00C53904">
            <w:pPr>
              <w:pStyle w:val="ConsPlusNormal"/>
              <w:jc w:val="both"/>
            </w:pPr>
            <w:r>
              <w:t>Примерный возраст животного: _____________________________________________</w:t>
            </w:r>
          </w:p>
          <w:p w:rsidR="00C53904" w:rsidRDefault="00C53904">
            <w:pPr>
              <w:pStyle w:val="ConsPlusNormal"/>
              <w:jc w:val="both"/>
            </w:pPr>
            <w:r>
              <w:lastRenderedPageBreak/>
              <w:t>Масть животного: _________________________________________________________</w:t>
            </w:r>
          </w:p>
          <w:p w:rsidR="00C53904" w:rsidRDefault="00C53904">
            <w:pPr>
              <w:pStyle w:val="ConsPlusNormal"/>
              <w:jc w:val="both"/>
            </w:pPr>
            <w:r>
              <w:t>Порода животного: ________________________________________________________</w:t>
            </w:r>
          </w:p>
          <w:p w:rsidR="00C53904" w:rsidRDefault="00C53904">
            <w:pPr>
              <w:pStyle w:val="ConsPlusNormal"/>
              <w:jc w:val="both"/>
            </w:pPr>
            <w:r>
              <w:t>Наличие клейм, татуировок, тавро, идентификационного микрочипа: ______________</w:t>
            </w:r>
          </w:p>
        </w:tc>
      </w:tr>
      <w:tr w:rsidR="00C53904">
        <w:tc>
          <w:tcPr>
            <w:tcW w:w="9071" w:type="dxa"/>
            <w:gridSpan w:val="2"/>
            <w:tcBorders>
              <w:top w:val="nil"/>
              <w:left w:val="nil"/>
              <w:bottom w:val="single" w:sz="4" w:space="0" w:color="auto"/>
              <w:right w:val="nil"/>
            </w:tcBorders>
          </w:tcPr>
          <w:p w:rsidR="00C53904" w:rsidRDefault="00C53904">
            <w:pPr>
              <w:pStyle w:val="ConsPlusNormal"/>
              <w:jc w:val="both"/>
            </w:pPr>
          </w:p>
        </w:tc>
      </w:tr>
      <w:tr w:rsidR="00C53904">
        <w:tc>
          <w:tcPr>
            <w:tcW w:w="9071" w:type="dxa"/>
            <w:gridSpan w:val="2"/>
            <w:tcBorders>
              <w:top w:val="single" w:sz="4" w:space="0" w:color="auto"/>
              <w:left w:val="nil"/>
              <w:bottom w:val="nil"/>
              <w:right w:val="nil"/>
            </w:tcBorders>
          </w:tcPr>
          <w:p w:rsidR="00C53904" w:rsidRDefault="00C53904">
            <w:pPr>
              <w:pStyle w:val="ConsPlusNormal"/>
              <w:jc w:val="both"/>
            </w:pPr>
            <w:r>
              <w:t>Результаты клинического осмотра: ___________________________________________</w:t>
            </w:r>
          </w:p>
        </w:tc>
      </w:tr>
      <w:tr w:rsidR="00C53904">
        <w:tc>
          <w:tcPr>
            <w:tcW w:w="9071" w:type="dxa"/>
            <w:gridSpan w:val="2"/>
            <w:tcBorders>
              <w:top w:val="nil"/>
              <w:left w:val="nil"/>
              <w:bottom w:val="single" w:sz="4" w:space="0" w:color="auto"/>
              <w:right w:val="nil"/>
            </w:tcBorders>
          </w:tcPr>
          <w:p w:rsidR="00C53904" w:rsidRDefault="00C53904">
            <w:pPr>
              <w:pStyle w:val="ConsPlusNormal"/>
              <w:jc w:val="both"/>
            </w:pPr>
          </w:p>
        </w:tc>
      </w:tr>
      <w:tr w:rsidR="00C53904">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C53904" w:rsidRDefault="00C53904">
            <w:pPr>
              <w:pStyle w:val="ConsPlusNormal"/>
              <w:jc w:val="both"/>
            </w:pPr>
          </w:p>
        </w:tc>
      </w:tr>
      <w:tr w:rsidR="00C53904">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C53904" w:rsidRDefault="00C53904">
            <w:pPr>
              <w:pStyle w:val="ConsPlusNormal"/>
              <w:jc w:val="both"/>
            </w:pPr>
          </w:p>
        </w:tc>
      </w:tr>
      <w:tr w:rsidR="00C53904">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C53904" w:rsidRDefault="00C53904">
            <w:pPr>
              <w:pStyle w:val="ConsPlusNormal"/>
              <w:jc w:val="both"/>
            </w:pPr>
          </w:p>
        </w:tc>
      </w:tr>
      <w:tr w:rsidR="00C53904">
        <w:tc>
          <w:tcPr>
            <w:tcW w:w="9071" w:type="dxa"/>
            <w:gridSpan w:val="2"/>
            <w:tcBorders>
              <w:top w:val="single" w:sz="4" w:space="0" w:color="auto"/>
              <w:left w:val="nil"/>
              <w:bottom w:val="nil"/>
              <w:right w:val="nil"/>
            </w:tcBorders>
          </w:tcPr>
          <w:p w:rsidR="00C53904" w:rsidRDefault="00C53904">
            <w:pPr>
              <w:pStyle w:val="ConsPlusNormal"/>
              <w:jc w:val="both"/>
            </w:pPr>
          </w:p>
        </w:tc>
      </w:tr>
      <w:tr w:rsidR="00C53904">
        <w:tc>
          <w:tcPr>
            <w:tcW w:w="5562" w:type="dxa"/>
            <w:tcBorders>
              <w:top w:val="nil"/>
              <w:left w:val="nil"/>
              <w:bottom w:val="nil"/>
              <w:right w:val="nil"/>
            </w:tcBorders>
          </w:tcPr>
          <w:p w:rsidR="00C53904" w:rsidRDefault="00C53904">
            <w:pPr>
              <w:pStyle w:val="ConsPlusNormal"/>
              <w:jc w:val="both"/>
            </w:pPr>
            <w:r>
              <w:t>Ветеринарный врач</w:t>
            </w:r>
          </w:p>
        </w:tc>
        <w:tc>
          <w:tcPr>
            <w:tcW w:w="3509" w:type="dxa"/>
            <w:tcBorders>
              <w:top w:val="nil"/>
              <w:left w:val="nil"/>
              <w:bottom w:val="single" w:sz="4" w:space="0" w:color="auto"/>
              <w:right w:val="nil"/>
            </w:tcBorders>
          </w:tcPr>
          <w:p w:rsidR="00C53904" w:rsidRDefault="00C53904">
            <w:pPr>
              <w:pStyle w:val="ConsPlusNormal"/>
              <w:jc w:val="both"/>
            </w:pPr>
          </w:p>
        </w:tc>
      </w:tr>
      <w:tr w:rsidR="00C53904">
        <w:tc>
          <w:tcPr>
            <w:tcW w:w="5562" w:type="dxa"/>
            <w:tcBorders>
              <w:top w:val="nil"/>
              <w:left w:val="nil"/>
              <w:bottom w:val="nil"/>
              <w:right w:val="nil"/>
            </w:tcBorders>
          </w:tcPr>
          <w:p w:rsidR="00C53904" w:rsidRDefault="00C53904">
            <w:pPr>
              <w:pStyle w:val="ConsPlusNormal"/>
              <w:jc w:val="both"/>
            </w:pPr>
          </w:p>
        </w:tc>
        <w:tc>
          <w:tcPr>
            <w:tcW w:w="3509" w:type="dxa"/>
            <w:tcBorders>
              <w:top w:val="single" w:sz="4" w:space="0" w:color="auto"/>
              <w:left w:val="nil"/>
              <w:bottom w:val="nil"/>
              <w:right w:val="nil"/>
            </w:tcBorders>
          </w:tcPr>
          <w:p w:rsidR="00C53904" w:rsidRDefault="00C53904">
            <w:pPr>
              <w:pStyle w:val="ConsPlusNormal"/>
              <w:jc w:val="center"/>
            </w:pPr>
            <w:r>
              <w:t>(подпись)</w:t>
            </w:r>
          </w:p>
        </w:tc>
      </w:tr>
      <w:tr w:rsidR="00C53904">
        <w:tc>
          <w:tcPr>
            <w:tcW w:w="5562" w:type="dxa"/>
            <w:tcBorders>
              <w:top w:val="nil"/>
              <w:left w:val="nil"/>
              <w:bottom w:val="nil"/>
              <w:right w:val="nil"/>
            </w:tcBorders>
          </w:tcPr>
          <w:p w:rsidR="00C53904" w:rsidRDefault="00C53904">
            <w:pPr>
              <w:pStyle w:val="ConsPlusNormal"/>
              <w:jc w:val="both"/>
            </w:pPr>
            <w:r>
              <w:t>Присутствующие:</w:t>
            </w:r>
          </w:p>
        </w:tc>
        <w:tc>
          <w:tcPr>
            <w:tcW w:w="3509" w:type="dxa"/>
            <w:tcBorders>
              <w:top w:val="nil"/>
              <w:left w:val="nil"/>
              <w:bottom w:val="single" w:sz="4" w:space="0" w:color="auto"/>
              <w:right w:val="nil"/>
            </w:tcBorders>
          </w:tcPr>
          <w:p w:rsidR="00C53904" w:rsidRDefault="00C53904">
            <w:pPr>
              <w:pStyle w:val="ConsPlusNormal"/>
              <w:jc w:val="both"/>
            </w:pPr>
          </w:p>
        </w:tc>
      </w:tr>
      <w:tr w:rsidR="00C53904">
        <w:tc>
          <w:tcPr>
            <w:tcW w:w="5562" w:type="dxa"/>
            <w:tcBorders>
              <w:top w:val="nil"/>
              <w:left w:val="nil"/>
              <w:bottom w:val="nil"/>
              <w:right w:val="nil"/>
            </w:tcBorders>
          </w:tcPr>
          <w:p w:rsidR="00C53904" w:rsidRDefault="00C53904">
            <w:pPr>
              <w:pStyle w:val="ConsPlusNormal"/>
              <w:jc w:val="both"/>
            </w:pPr>
          </w:p>
        </w:tc>
        <w:tc>
          <w:tcPr>
            <w:tcW w:w="3509" w:type="dxa"/>
            <w:tcBorders>
              <w:top w:val="single" w:sz="4" w:space="0" w:color="auto"/>
              <w:left w:val="nil"/>
              <w:bottom w:val="nil"/>
              <w:right w:val="nil"/>
            </w:tcBorders>
          </w:tcPr>
          <w:p w:rsidR="00C53904" w:rsidRDefault="00C53904">
            <w:pPr>
              <w:pStyle w:val="ConsPlusNormal"/>
              <w:jc w:val="center"/>
            </w:pPr>
            <w:r>
              <w:t>(подпись)</w:t>
            </w:r>
          </w:p>
        </w:tc>
      </w:tr>
      <w:tr w:rsidR="00C53904">
        <w:tc>
          <w:tcPr>
            <w:tcW w:w="5562" w:type="dxa"/>
            <w:tcBorders>
              <w:top w:val="nil"/>
              <w:left w:val="nil"/>
              <w:bottom w:val="nil"/>
              <w:right w:val="nil"/>
            </w:tcBorders>
          </w:tcPr>
          <w:p w:rsidR="00C53904" w:rsidRDefault="00C53904">
            <w:pPr>
              <w:pStyle w:val="ConsPlusNormal"/>
              <w:jc w:val="both"/>
            </w:pPr>
          </w:p>
        </w:tc>
        <w:tc>
          <w:tcPr>
            <w:tcW w:w="3509" w:type="dxa"/>
            <w:tcBorders>
              <w:top w:val="nil"/>
              <w:left w:val="nil"/>
              <w:bottom w:val="single" w:sz="4" w:space="0" w:color="auto"/>
              <w:right w:val="nil"/>
            </w:tcBorders>
          </w:tcPr>
          <w:p w:rsidR="00C53904" w:rsidRDefault="00C53904">
            <w:pPr>
              <w:pStyle w:val="ConsPlusNormal"/>
              <w:jc w:val="both"/>
            </w:pPr>
          </w:p>
        </w:tc>
      </w:tr>
      <w:tr w:rsidR="00C53904">
        <w:tc>
          <w:tcPr>
            <w:tcW w:w="5562" w:type="dxa"/>
            <w:tcBorders>
              <w:top w:val="nil"/>
              <w:left w:val="nil"/>
              <w:bottom w:val="nil"/>
              <w:right w:val="nil"/>
            </w:tcBorders>
          </w:tcPr>
          <w:p w:rsidR="00C53904" w:rsidRDefault="00C53904">
            <w:pPr>
              <w:pStyle w:val="ConsPlusNormal"/>
              <w:jc w:val="both"/>
            </w:pPr>
          </w:p>
        </w:tc>
        <w:tc>
          <w:tcPr>
            <w:tcW w:w="3509" w:type="dxa"/>
            <w:tcBorders>
              <w:top w:val="single" w:sz="4" w:space="0" w:color="auto"/>
              <w:left w:val="nil"/>
              <w:bottom w:val="nil"/>
              <w:right w:val="nil"/>
            </w:tcBorders>
          </w:tcPr>
          <w:p w:rsidR="00C53904" w:rsidRDefault="00C53904">
            <w:pPr>
              <w:pStyle w:val="ConsPlusNormal"/>
              <w:jc w:val="center"/>
            </w:pPr>
            <w:r>
              <w:t>(подпись)</w:t>
            </w:r>
          </w:p>
        </w:tc>
      </w:tr>
    </w:tbl>
    <w:p w:rsidR="00C53904" w:rsidRDefault="00C53904">
      <w:pPr>
        <w:pStyle w:val="ConsPlusNormal"/>
        <w:jc w:val="both"/>
      </w:pPr>
    </w:p>
    <w:p w:rsidR="00C53904" w:rsidRDefault="00C53904">
      <w:pPr>
        <w:pStyle w:val="ConsPlusNormal"/>
        <w:jc w:val="both"/>
      </w:pPr>
    </w:p>
    <w:p w:rsidR="00C53904" w:rsidRDefault="00C53904">
      <w:pPr>
        <w:pStyle w:val="ConsPlusNormal"/>
        <w:jc w:val="both"/>
      </w:pPr>
    </w:p>
    <w:p w:rsidR="00C53904" w:rsidRDefault="00C53904">
      <w:pPr>
        <w:pStyle w:val="ConsPlusNormal"/>
        <w:jc w:val="both"/>
      </w:pPr>
    </w:p>
    <w:p w:rsidR="00C53904" w:rsidRDefault="00C53904">
      <w:pPr>
        <w:pStyle w:val="ConsPlusNormal"/>
        <w:jc w:val="both"/>
      </w:pPr>
    </w:p>
    <w:p w:rsidR="00C53904" w:rsidRDefault="00C53904">
      <w:pPr>
        <w:pStyle w:val="ConsPlusNormal"/>
        <w:jc w:val="right"/>
        <w:outlineLvl w:val="1"/>
      </w:pPr>
      <w:r>
        <w:t>Приложение N 4</w:t>
      </w:r>
    </w:p>
    <w:p w:rsidR="00C53904" w:rsidRDefault="00C53904">
      <w:pPr>
        <w:pStyle w:val="ConsPlusNormal"/>
        <w:jc w:val="right"/>
      </w:pPr>
      <w:r>
        <w:t>к Правилам организации деятельности приютов</w:t>
      </w:r>
    </w:p>
    <w:p w:rsidR="00C53904" w:rsidRDefault="00C53904">
      <w:pPr>
        <w:pStyle w:val="ConsPlusNormal"/>
        <w:jc w:val="right"/>
      </w:pPr>
      <w:r>
        <w:t>для животных и установления норм содержания</w:t>
      </w:r>
    </w:p>
    <w:p w:rsidR="00C53904" w:rsidRDefault="00C53904">
      <w:pPr>
        <w:pStyle w:val="ConsPlusNormal"/>
        <w:jc w:val="right"/>
      </w:pPr>
      <w:r>
        <w:t>животных в них на территории Белгородской области</w:t>
      </w:r>
    </w:p>
    <w:p w:rsidR="00C53904" w:rsidRDefault="00C53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53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904" w:rsidRDefault="00C53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904" w:rsidRDefault="00C53904">
            <w:pPr>
              <w:pStyle w:val="ConsPlusNormal"/>
              <w:jc w:val="center"/>
            </w:pPr>
            <w:r>
              <w:rPr>
                <w:color w:val="392C69"/>
              </w:rPr>
              <w:t>Список изменяющих документов</w:t>
            </w:r>
          </w:p>
          <w:p w:rsidR="00C53904" w:rsidRDefault="00C53904">
            <w:pPr>
              <w:pStyle w:val="ConsPlusNormal"/>
              <w:jc w:val="center"/>
            </w:pPr>
            <w:r>
              <w:rPr>
                <w:color w:val="392C69"/>
              </w:rPr>
              <w:t xml:space="preserve">(введено </w:t>
            </w:r>
            <w:hyperlink r:id="rId37">
              <w:r>
                <w:rPr>
                  <w:color w:val="0000FF"/>
                </w:rPr>
                <w:t>постановлением</w:t>
              </w:r>
            </w:hyperlink>
            <w:r>
              <w:rPr>
                <w:color w:val="392C69"/>
              </w:rPr>
              <w:t xml:space="preserve"> Правительства Белгородской области</w:t>
            </w:r>
          </w:p>
          <w:p w:rsidR="00C53904" w:rsidRDefault="00C53904">
            <w:pPr>
              <w:pStyle w:val="ConsPlusNormal"/>
              <w:jc w:val="center"/>
            </w:pPr>
            <w:r>
              <w:rPr>
                <w:color w:val="392C69"/>
              </w:rPr>
              <w:t>от 15.09.2020 N 446-пп)</w:t>
            </w: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r>
    </w:tbl>
    <w:p w:rsidR="00C53904" w:rsidRDefault="00C53904">
      <w:pPr>
        <w:pStyle w:val="ConsPlusNormal"/>
        <w:jc w:val="center"/>
      </w:pPr>
    </w:p>
    <w:p w:rsidR="00C53904" w:rsidRDefault="00C53904">
      <w:pPr>
        <w:pStyle w:val="ConsPlusNormal"/>
        <w:jc w:val="right"/>
      </w:pPr>
      <w:r>
        <w:t>Форма</w:t>
      </w:r>
    </w:p>
    <w:p w:rsidR="00C53904" w:rsidRDefault="00C53904">
      <w:pPr>
        <w:pStyle w:val="ConsPlusNormal"/>
        <w:jc w:val="center"/>
      </w:pPr>
    </w:p>
    <w:p w:rsidR="00C53904" w:rsidRDefault="00C53904">
      <w:pPr>
        <w:pStyle w:val="ConsPlusNonformat"/>
        <w:jc w:val="both"/>
      </w:pPr>
      <w:bookmarkStart w:id="9" w:name="P423"/>
      <w:bookmarkEnd w:id="9"/>
      <w:r>
        <w:t xml:space="preserve">                                    АКТ</w:t>
      </w:r>
    </w:p>
    <w:p w:rsidR="00C53904" w:rsidRDefault="00C53904">
      <w:pPr>
        <w:pStyle w:val="ConsPlusNonformat"/>
        <w:jc w:val="both"/>
      </w:pPr>
      <w:r>
        <w:t xml:space="preserve">                           проведения вакцинации</w:t>
      </w:r>
    </w:p>
    <w:p w:rsidR="00C53904" w:rsidRDefault="00C53904">
      <w:pPr>
        <w:pStyle w:val="ConsPlusNonformat"/>
        <w:jc w:val="both"/>
      </w:pPr>
    </w:p>
    <w:p w:rsidR="00C53904" w:rsidRDefault="00C53904">
      <w:pPr>
        <w:pStyle w:val="ConsPlusNonformat"/>
        <w:jc w:val="both"/>
      </w:pPr>
      <w:r>
        <w:t xml:space="preserve">                                              "_____" ____________ 20___ г.</w:t>
      </w:r>
    </w:p>
    <w:p w:rsidR="00C53904" w:rsidRDefault="00C53904">
      <w:pPr>
        <w:pStyle w:val="ConsPlusNonformat"/>
        <w:jc w:val="both"/>
      </w:pPr>
    </w:p>
    <w:p w:rsidR="00C53904" w:rsidRDefault="00C53904">
      <w:pPr>
        <w:pStyle w:val="ConsPlusNonformat"/>
        <w:jc w:val="both"/>
      </w:pPr>
      <w:r>
        <w:t>Мы, нижеподписавшиеся, _____________________________________________________</w:t>
      </w:r>
    </w:p>
    <w:p w:rsidR="00C53904" w:rsidRDefault="00C53904">
      <w:pPr>
        <w:pStyle w:val="ConsPlusNonformat"/>
        <w:jc w:val="both"/>
      </w:pPr>
      <w:r>
        <w:t xml:space="preserve">                        (должность, фамилия, имя, отчество (при наличии)</w:t>
      </w:r>
    </w:p>
    <w:p w:rsidR="00C53904" w:rsidRDefault="00C53904">
      <w:pPr>
        <w:pStyle w:val="ConsPlusNonformat"/>
        <w:jc w:val="both"/>
      </w:pPr>
      <w:r>
        <w:t xml:space="preserve">                                    ветеринарных специалистов)</w:t>
      </w:r>
    </w:p>
    <w:p w:rsidR="00C53904" w:rsidRDefault="00C53904">
      <w:pPr>
        <w:pStyle w:val="ConsPlusNonformat"/>
        <w:jc w:val="both"/>
      </w:pPr>
      <w:r>
        <w:t>___________________________________________________________________________</w:t>
      </w:r>
    </w:p>
    <w:p w:rsidR="00C53904" w:rsidRDefault="00C53904">
      <w:pPr>
        <w:pStyle w:val="ConsPlusNonformat"/>
        <w:jc w:val="both"/>
      </w:pPr>
      <w:r>
        <w:t>в присутствии _____________________________________________________________</w:t>
      </w:r>
    </w:p>
    <w:p w:rsidR="00C53904" w:rsidRDefault="00C53904">
      <w:pPr>
        <w:pStyle w:val="ConsPlusNonformat"/>
        <w:jc w:val="both"/>
      </w:pPr>
      <w:r>
        <w:t>___________________________________________________________________________</w:t>
      </w:r>
    </w:p>
    <w:p w:rsidR="00C53904" w:rsidRDefault="00C53904">
      <w:pPr>
        <w:pStyle w:val="ConsPlusNonformat"/>
        <w:jc w:val="both"/>
      </w:pPr>
      <w:r>
        <w:t xml:space="preserve">             (должность, фамилия, имя отчество (при наличии))</w:t>
      </w:r>
    </w:p>
    <w:p w:rsidR="00C53904" w:rsidRDefault="00C53904">
      <w:pPr>
        <w:pStyle w:val="ConsPlusNonformat"/>
        <w:jc w:val="both"/>
      </w:pPr>
      <w:r>
        <w:lastRenderedPageBreak/>
        <w:t>составили настоящий акт на проведение _____________________________________</w:t>
      </w:r>
    </w:p>
    <w:p w:rsidR="00C53904" w:rsidRDefault="00C53904">
      <w:pPr>
        <w:pStyle w:val="ConsPlusNonformat"/>
        <w:jc w:val="both"/>
      </w:pPr>
      <w:r>
        <w:t xml:space="preserve">                                 (профилактической, вынужденной вакцинации)</w:t>
      </w:r>
    </w:p>
    <w:p w:rsidR="00C53904" w:rsidRDefault="00C53904">
      <w:pPr>
        <w:pStyle w:val="ConsPlusNonformat"/>
        <w:jc w:val="both"/>
      </w:pPr>
      <w:r>
        <w:t>_________________ против ________________________ в количестве ______ голов</w:t>
      </w:r>
    </w:p>
    <w:p w:rsidR="00C53904" w:rsidRDefault="00C53904">
      <w:pPr>
        <w:pStyle w:val="ConsPlusNonformat"/>
        <w:jc w:val="both"/>
      </w:pPr>
      <w:r>
        <w:t xml:space="preserve"> (вид </w:t>
      </w:r>
      <w:proofErr w:type="gramStart"/>
      <w:r>
        <w:t xml:space="preserve">животного)   </w:t>
      </w:r>
      <w:proofErr w:type="gramEnd"/>
      <w:r>
        <w:t xml:space="preserve">     (наименование заболевания)</w:t>
      </w:r>
    </w:p>
    <w:p w:rsidR="00C53904" w:rsidRDefault="00C53904">
      <w:pPr>
        <w:pStyle w:val="ConsPlusNonformat"/>
        <w:jc w:val="both"/>
      </w:pPr>
      <w:r>
        <w:t>Вакцинацию проводили ______________________________________________________</w:t>
      </w:r>
    </w:p>
    <w:p w:rsidR="00C53904" w:rsidRDefault="00C53904">
      <w:pPr>
        <w:pStyle w:val="ConsPlusNonformat"/>
        <w:jc w:val="both"/>
      </w:pPr>
      <w:r>
        <w:t xml:space="preserve">                                 (название биопрепарата)</w:t>
      </w:r>
    </w:p>
    <w:p w:rsidR="00C53904" w:rsidRDefault="00C53904">
      <w:pPr>
        <w:pStyle w:val="ConsPlusNonformat"/>
        <w:jc w:val="both"/>
      </w:pPr>
      <w:r>
        <w:t>______________________________________ во флаконе _________ доз ________ мл</w:t>
      </w:r>
    </w:p>
    <w:p w:rsidR="00C53904" w:rsidRDefault="00C53904">
      <w:pPr>
        <w:pStyle w:val="ConsPlusNonformat"/>
        <w:jc w:val="both"/>
      </w:pPr>
      <w:r>
        <w:t>изготовленной ________________ биофабрикой ________________________________</w:t>
      </w:r>
    </w:p>
    <w:p w:rsidR="00C53904" w:rsidRDefault="00C53904">
      <w:pPr>
        <w:pStyle w:val="ConsPlusNonformat"/>
        <w:jc w:val="both"/>
      </w:pPr>
      <w:r>
        <w:t xml:space="preserve">            (дата </w:t>
      </w:r>
      <w:proofErr w:type="gramStart"/>
      <w:r>
        <w:t xml:space="preserve">изготовления)   </w:t>
      </w:r>
      <w:proofErr w:type="gramEnd"/>
      <w:r>
        <w:t xml:space="preserve">              (название биофабрики)</w:t>
      </w:r>
    </w:p>
    <w:p w:rsidR="00C53904" w:rsidRDefault="00C53904">
      <w:pPr>
        <w:pStyle w:val="ConsPlusNonformat"/>
        <w:jc w:val="both"/>
      </w:pPr>
      <w:r>
        <w:t>Серия N ___________ госконтроль N _________ срок годности _________________</w:t>
      </w:r>
    </w:p>
    <w:p w:rsidR="00C53904" w:rsidRDefault="00C53904">
      <w:pPr>
        <w:pStyle w:val="ConsPlusNonformat"/>
        <w:jc w:val="both"/>
      </w:pPr>
      <w:r>
        <w:t>Препарат введен ___________________________________________________________</w:t>
      </w:r>
    </w:p>
    <w:p w:rsidR="00C53904" w:rsidRDefault="00C53904">
      <w:pPr>
        <w:pStyle w:val="ConsPlusNonformat"/>
        <w:jc w:val="both"/>
      </w:pPr>
      <w:r>
        <w:t xml:space="preserve">                                (место и способ введения)</w:t>
      </w:r>
    </w:p>
    <w:p w:rsidR="00C53904" w:rsidRDefault="00C53904">
      <w:pPr>
        <w:pStyle w:val="ConsPlusNonformat"/>
        <w:jc w:val="both"/>
      </w:pPr>
      <w:r>
        <w:t>в дозе ____________ доз _____________ мл ___________ доз _______________ мл</w:t>
      </w:r>
    </w:p>
    <w:p w:rsidR="00C53904" w:rsidRDefault="00C53904">
      <w:pPr>
        <w:pStyle w:val="ConsPlusNonformat"/>
        <w:jc w:val="both"/>
      </w:pPr>
      <w:r>
        <w:t xml:space="preserve">        (</w:t>
      </w:r>
      <w:proofErr w:type="gramStart"/>
      <w:r>
        <w:t xml:space="preserve">первично)   </w:t>
      </w:r>
      <w:proofErr w:type="gramEnd"/>
      <w:r>
        <w:t xml:space="preserve">    (повторно)</w:t>
      </w:r>
    </w:p>
    <w:p w:rsidR="00C53904" w:rsidRDefault="00C53904">
      <w:pPr>
        <w:pStyle w:val="ConsPlusNonformat"/>
        <w:jc w:val="both"/>
      </w:pPr>
      <w:r>
        <w:t>Израсходовано препарата ____________ доз _______________________________ мл</w:t>
      </w:r>
    </w:p>
    <w:p w:rsidR="00C53904" w:rsidRDefault="00C53904">
      <w:pPr>
        <w:pStyle w:val="ConsPlusNonformat"/>
        <w:jc w:val="both"/>
      </w:pPr>
      <w:r>
        <w:t>Остаток препарата       ____________ доз _______________________________ мл</w:t>
      </w:r>
    </w:p>
    <w:p w:rsidR="00C53904" w:rsidRDefault="00C53904">
      <w:pPr>
        <w:pStyle w:val="ConsPlusNonformat"/>
        <w:jc w:val="both"/>
      </w:pPr>
      <w:r>
        <w:t>Уничтожено препарата    ____________ доз _______________________________ мл</w:t>
      </w:r>
    </w:p>
    <w:p w:rsidR="00C53904" w:rsidRDefault="00C53904">
      <w:pPr>
        <w:pStyle w:val="ConsPlusNonformat"/>
        <w:jc w:val="both"/>
      </w:pPr>
      <w:r>
        <w:t>Метод обеззараживания препарата _______________ в течение ___________ минут</w:t>
      </w:r>
    </w:p>
    <w:p w:rsidR="00C53904" w:rsidRDefault="00C53904">
      <w:pPr>
        <w:pStyle w:val="ConsPlusNonformat"/>
        <w:jc w:val="both"/>
      </w:pPr>
      <w:r>
        <w:t>Всего обработано голов ____________________________________________________</w:t>
      </w:r>
    </w:p>
    <w:p w:rsidR="00C53904" w:rsidRDefault="00C53904">
      <w:pPr>
        <w:pStyle w:val="ConsPlusNonformat"/>
        <w:jc w:val="both"/>
      </w:pPr>
      <w:r>
        <w:t>Не подвергнуто прививкам ________ голов, по причине _______________________</w:t>
      </w:r>
    </w:p>
    <w:p w:rsidR="00C53904" w:rsidRDefault="00C53904">
      <w:pPr>
        <w:pStyle w:val="ConsPlusNonformat"/>
        <w:jc w:val="both"/>
      </w:pPr>
      <w:r>
        <w:t>___________________________________________________________________________</w:t>
      </w:r>
    </w:p>
    <w:p w:rsidR="00C53904" w:rsidRDefault="00C53904">
      <w:pPr>
        <w:pStyle w:val="ConsPlusNonformat"/>
        <w:jc w:val="both"/>
      </w:pPr>
      <w:r>
        <w:t>Израсходовано:</w:t>
      </w:r>
    </w:p>
    <w:p w:rsidR="00C53904" w:rsidRDefault="00C53904">
      <w:pPr>
        <w:pStyle w:val="ConsPlusNonformat"/>
        <w:jc w:val="both"/>
      </w:pPr>
      <w:r>
        <w:t>антисептика (наименование) ____________________________________________ мл,</w:t>
      </w:r>
    </w:p>
    <w:p w:rsidR="00C53904" w:rsidRDefault="00C53904">
      <w:pPr>
        <w:pStyle w:val="ConsPlusNonformat"/>
        <w:jc w:val="both"/>
      </w:pPr>
      <w:r>
        <w:t>ваты _________________________ гр, шприцев ___________________________ шт.,</w:t>
      </w:r>
    </w:p>
    <w:p w:rsidR="00C53904" w:rsidRDefault="00C53904">
      <w:pPr>
        <w:pStyle w:val="ConsPlusNonformat"/>
        <w:jc w:val="both"/>
      </w:pPr>
      <w:r>
        <w:t>иглы _________________________ шт., перчаток __________________________ шт.</w:t>
      </w:r>
    </w:p>
    <w:p w:rsidR="00C53904" w:rsidRDefault="00C53904">
      <w:pPr>
        <w:pStyle w:val="ConsPlusNonformat"/>
        <w:jc w:val="both"/>
      </w:pPr>
      <w:r>
        <w:t>Настоящий акт составлен в ____ экземплярах.</w:t>
      </w:r>
    </w:p>
    <w:p w:rsidR="00C53904" w:rsidRDefault="00C53904">
      <w:pPr>
        <w:pStyle w:val="ConsPlusNonformat"/>
        <w:jc w:val="both"/>
      </w:pPr>
    </w:p>
    <w:p w:rsidR="00C53904" w:rsidRDefault="00C53904">
      <w:pPr>
        <w:pStyle w:val="ConsPlusNonformat"/>
        <w:jc w:val="both"/>
      </w:pPr>
      <w:proofErr w:type="gramStart"/>
      <w:r>
        <w:t xml:space="preserve">Подписи:   </w:t>
      </w:r>
      <w:proofErr w:type="gramEnd"/>
      <w:r>
        <w:t xml:space="preserve">                               ___________/_____________________</w:t>
      </w:r>
    </w:p>
    <w:p w:rsidR="00C53904" w:rsidRDefault="00C53904">
      <w:pPr>
        <w:pStyle w:val="ConsPlusNonformat"/>
        <w:jc w:val="both"/>
      </w:pPr>
      <w:r>
        <w:t xml:space="preserve">                                           (</w:t>
      </w:r>
      <w:proofErr w:type="gramStart"/>
      <w:r>
        <w:t>подпись)  (</w:t>
      </w:r>
      <w:proofErr w:type="gramEnd"/>
      <w:r>
        <w:t>расшифровка подписи)</w:t>
      </w:r>
    </w:p>
    <w:p w:rsidR="00C53904" w:rsidRDefault="00C53904">
      <w:pPr>
        <w:pStyle w:val="ConsPlusNonformat"/>
        <w:jc w:val="both"/>
      </w:pPr>
      <w:r>
        <w:t xml:space="preserve">                                          ___________/_____________________</w:t>
      </w:r>
    </w:p>
    <w:p w:rsidR="00C53904" w:rsidRDefault="00C53904">
      <w:pPr>
        <w:pStyle w:val="ConsPlusNonformat"/>
        <w:jc w:val="both"/>
      </w:pPr>
      <w:r>
        <w:t xml:space="preserve">                                           (</w:t>
      </w:r>
      <w:proofErr w:type="gramStart"/>
      <w:r>
        <w:t>подпись)  (</w:t>
      </w:r>
      <w:proofErr w:type="gramEnd"/>
      <w:r>
        <w:t>расшифровка подписи)</w:t>
      </w:r>
    </w:p>
    <w:p w:rsidR="00C53904" w:rsidRDefault="00C53904">
      <w:pPr>
        <w:pStyle w:val="ConsPlusNonformat"/>
        <w:jc w:val="both"/>
      </w:pPr>
      <w:r>
        <w:t xml:space="preserve">                                          ___________/_____________________</w:t>
      </w:r>
    </w:p>
    <w:p w:rsidR="00C53904" w:rsidRDefault="00C53904">
      <w:pPr>
        <w:pStyle w:val="ConsPlusNonformat"/>
        <w:jc w:val="both"/>
      </w:pPr>
      <w:r>
        <w:t xml:space="preserve">                                           (</w:t>
      </w:r>
      <w:proofErr w:type="gramStart"/>
      <w:r>
        <w:t>подпись)  (</w:t>
      </w:r>
      <w:proofErr w:type="gramEnd"/>
      <w:r>
        <w:t>расшифровка подписи)</w:t>
      </w:r>
    </w:p>
    <w:p w:rsidR="00C53904" w:rsidRDefault="00C53904">
      <w:pPr>
        <w:pStyle w:val="ConsPlusNormal"/>
        <w:jc w:val="both"/>
      </w:pPr>
    </w:p>
    <w:p w:rsidR="00C53904" w:rsidRDefault="00C53904">
      <w:pPr>
        <w:pStyle w:val="ConsPlusNormal"/>
        <w:jc w:val="both"/>
      </w:pPr>
    </w:p>
    <w:p w:rsidR="00C53904" w:rsidRDefault="00C53904">
      <w:pPr>
        <w:pStyle w:val="ConsPlusNormal"/>
        <w:jc w:val="both"/>
      </w:pPr>
    </w:p>
    <w:p w:rsidR="00C53904" w:rsidRDefault="00C53904">
      <w:pPr>
        <w:pStyle w:val="ConsPlusNormal"/>
        <w:jc w:val="both"/>
      </w:pPr>
    </w:p>
    <w:p w:rsidR="00C53904" w:rsidRDefault="00C53904">
      <w:pPr>
        <w:pStyle w:val="ConsPlusNormal"/>
        <w:jc w:val="center"/>
      </w:pPr>
    </w:p>
    <w:p w:rsidR="00C53904" w:rsidRDefault="00C53904">
      <w:pPr>
        <w:pStyle w:val="ConsPlusNormal"/>
        <w:jc w:val="right"/>
        <w:outlineLvl w:val="1"/>
      </w:pPr>
      <w:r>
        <w:t>Приложение N 5</w:t>
      </w:r>
    </w:p>
    <w:p w:rsidR="00C53904" w:rsidRDefault="00C53904">
      <w:pPr>
        <w:pStyle w:val="ConsPlusNormal"/>
        <w:jc w:val="right"/>
      </w:pPr>
      <w:r>
        <w:t>к Правилам организации деятельности приютов</w:t>
      </w:r>
    </w:p>
    <w:p w:rsidR="00C53904" w:rsidRDefault="00C53904">
      <w:pPr>
        <w:pStyle w:val="ConsPlusNormal"/>
        <w:jc w:val="right"/>
      </w:pPr>
      <w:r>
        <w:t>для животных и установления норм содержания</w:t>
      </w:r>
    </w:p>
    <w:p w:rsidR="00C53904" w:rsidRDefault="00C53904">
      <w:pPr>
        <w:pStyle w:val="ConsPlusNormal"/>
        <w:jc w:val="right"/>
      </w:pPr>
      <w:r>
        <w:t>животных в них на территории Белгородской области</w:t>
      </w:r>
    </w:p>
    <w:p w:rsidR="00C53904" w:rsidRDefault="00C53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53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904" w:rsidRDefault="00C53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904" w:rsidRDefault="00C53904">
            <w:pPr>
              <w:pStyle w:val="ConsPlusNormal"/>
              <w:jc w:val="center"/>
            </w:pPr>
            <w:r>
              <w:rPr>
                <w:color w:val="392C69"/>
              </w:rPr>
              <w:t>Список изменяющих документов</w:t>
            </w:r>
          </w:p>
          <w:p w:rsidR="00C53904" w:rsidRDefault="00C53904">
            <w:pPr>
              <w:pStyle w:val="ConsPlusNormal"/>
              <w:jc w:val="center"/>
            </w:pPr>
            <w:r>
              <w:rPr>
                <w:color w:val="392C69"/>
              </w:rPr>
              <w:t xml:space="preserve">(введено </w:t>
            </w:r>
            <w:hyperlink r:id="rId38">
              <w:r>
                <w:rPr>
                  <w:color w:val="0000FF"/>
                </w:rPr>
                <w:t>постановлением</w:t>
              </w:r>
            </w:hyperlink>
            <w:r>
              <w:rPr>
                <w:color w:val="392C69"/>
              </w:rPr>
              <w:t xml:space="preserve"> Правительства Белгородской области</w:t>
            </w:r>
          </w:p>
          <w:p w:rsidR="00C53904" w:rsidRDefault="00C53904">
            <w:pPr>
              <w:pStyle w:val="ConsPlusNormal"/>
              <w:jc w:val="center"/>
            </w:pPr>
            <w:r>
              <w:rPr>
                <w:color w:val="392C69"/>
              </w:rPr>
              <w:t>от 15.09.2020 N 446-пп)</w:t>
            </w: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r>
    </w:tbl>
    <w:p w:rsidR="00C53904" w:rsidRDefault="00C53904">
      <w:pPr>
        <w:pStyle w:val="ConsPlusNormal"/>
        <w:jc w:val="center"/>
      </w:pPr>
    </w:p>
    <w:p w:rsidR="00C53904" w:rsidRDefault="00C53904">
      <w:pPr>
        <w:pStyle w:val="ConsPlusNormal"/>
        <w:jc w:val="right"/>
      </w:pPr>
      <w:r>
        <w:t>Форма</w:t>
      </w:r>
    </w:p>
    <w:p w:rsidR="00C53904" w:rsidRDefault="00C53904">
      <w:pPr>
        <w:pStyle w:val="ConsPlusNormal"/>
        <w:jc w:val="both"/>
      </w:pPr>
    </w:p>
    <w:p w:rsidR="00C53904" w:rsidRDefault="00C53904">
      <w:pPr>
        <w:pStyle w:val="ConsPlusNormal"/>
        <w:jc w:val="center"/>
      </w:pPr>
      <w:bookmarkStart w:id="10" w:name="P483"/>
      <w:bookmarkEnd w:id="10"/>
      <w:r>
        <w:t>Журнал регистрации вакцинации животных</w:t>
      </w:r>
    </w:p>
    <w:p w:rsidR="00C53904" w:rsidRDefault="00C53904">
      <w:pPr>
        <w:pStyle w:val="ConsPlusNormal"/>
        <w:jc w:val="center"/>
      </w:pPr>
      <w:r>
        <w:t>_____________________________________</w:t>
      </w:r>
    </w:p>
    <w:p w:rsidR="00C53904" w:rsidRDefault="00C53904">
      <w:pPr>
        <w:pStyle w:val="ConsPlusNormal"/>
        <w:jc w:val="center"/>
      </w:pPr>
      <w:r>
        <w:t>(наименование приюта)</w:t>
      </w:r>
    </w:p>
    <w:p w:rsidR="00C53904" w:rsidRDefault="00C53904">
      <w:pPr>
        <w:pStyle w:val="ConsPlusNormal"/>
        <w:jc w:val="center"/>
      </w:pPr>
      <w:r>
        <w:t>с "__" __________ г. по "__" __________ г.</w:t>
      </w:r>
    </w:p>
    <w:p w:rsidR="00C53904" w:rsidRDefault="00C53904">
      <w:pPr>
        <w:pStyle w:val="ConsPlusNormal"/>
        <w:jc w:val="both"/>
      </w:pPr>
    </w:p>
    <w:p w:rsidR="00C53904" w:rsidRDefault="00C53904">
      <w:pPr>
        <w:pStyle w:val="ConsPlusNormal"/>
        <w:outlineLvl w:val="2"/>
      </w:pPr>
      <w:r>
        <w:t>(четная сторона)</w:t>
      </w:r>
    </w:p>
    <w:p w:rsidR="00C53904" w:rsidRDefault="00C539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23"/>
        <w:gridCol w:w="2494"/>
        <w:gridCol w:w="2098"/>
        <w:gridCol w:w="2268"/>
      </w:tblGrid>
      <w:tr w:rsidR="00C53904">
        <w:tc>
          <w:tcPr>
            <w:tcW w:w="454" w:type="dxa"/>
            <w:vAlign w:val="center"/>
          </w:tcPr>
          <w:p w:rsidR="00C53904" w:rsidRDefault="00C53904">
            <w:pPr>
              <w:pStyle w:val="ConsPlusNormal"/>
              <w:jc w:val="center"/>
            </w:pPr>
            <w:r>
              <w:t xml:space="preserve">N </w:t>
            </w:r>
            <w:r>
              <w:lastRenderedPageBreak/>
              <w:t>п/п</w:t>
            </w:r>
          </w:p>
        </w:tc>
        <w:tc>
          <w:tcPr>
            <w:tcW w:w="1723" w:type="dxa"/>
            <w:vAlign w:val="center"/>
          </w:tcPr>
          <w:p w:rsidR="00C53904" w:rsidRDefault="00C53904">
            <w:pPr>
              <w:pStyle w:val="ConsPlusNormal"/>
              <w:jc w:val="center"/>
            </w:pPr>
            <w:r>
              <w:lastRenderedPageBreak/>
              <w:t xml:space="preserve">Дата </w:t>
            </w:r>
            <w:r>
              <w:lastRenderedPageBreak/>
              <w:t>вакцинации</w:t>
            </w:r>
          </w:p>
        </w:tc>
        <w:tc>
          <w:tcPr>
            <w:tcW w:w="2494" w:type="dxa"/>
            <w:vAlign w:val="center"/>
          </w:tcPr>
          <w:p w:rsidR="00C53904" w:rsidRDefault="00C53904">
            <w:pPr>
              <w:pStyle w:val="ConsPlusNormal"/>
              <w:jc w:val="center"/>
            </w:pPr>
            <w:r>
              <w:lastRenderedPageBreak/>
              <w:t>Регистрационный</w:t>
            </w:r>
          </w:p>
          <w:p w:rsidR="00C53904" w:rsidRDefault="00C53904">
            <w:pPr>
              <w:pStyle w:val="ConsPlusNormal"/>
              <w:jc w:val="center"/>
            </w:pPr>
            <w:r>
              <w:lastRenderedPageBreak/>
              <w:t>номер животного</w:t>
            </w:r>
          </w:p>
        </w:tc>
        <w:tc>
          <w:tcPr>
            <w:tcW w:w="2098" w:type="dxa"/>
            <w:vAlign w:val="center"/>
          </w:tcPr>
          <w:p w:rsidR="00C53904" w:rsidRDefault="00C53904">
            <w:pPr>
              <w:pStyle w:val="ConsPlusNormal"/>
              <w:jc w:val="center"/>
            </w:pPr>
            <w:r>
              <w:lastRenderedPageBreak/>
              <w:t xml:space="preserve">Вид, порода, пол </w:t>
            </w:r>
            <w:r>
              <w:lastRenderedPageBreak/>
              <w:t>животного</w:t>
            </w:r>
          </w:p>
        </w:tc>
        <w:tc>
          <w:tcPr>
            <w:tcW w:w="2268" w:type="dxa"/>
            <w:vAlign w:val="center"/>
          </w:tcPr>
          <w:p w:rsidR="00C53904" w:rsidRDefault="00C53904">
            <w:pPr>
              <w:pStyle w:val="ConsPlusNormal"/>
              <w:jc w:val="center"/>
            </w:pPr>
            <w:r>
              <w:lastRenderedPageBreak/>
              <w:t xml:space="preserve">Особые приметы, </w:t>
            </w:r>
            <w:r>
              <w:lastRenderedPageBreak/>
              <w:t>номер чипа, клейма</w:t>
            </w:r>
          </w:p>
        </w:tc>
      </w:tr>
      <w:tr w:rsidR="00C53904">
        <w:tc>
          <w:tcPr>
            <w:tcW w:w="454" w:type="dxa"/>
          </w:tcPr>
          <w:p w:rsidR="00C53904" w:rsidRDefault="00C53904">
            <w:pPr>
              <w:pStyle w:val="ConsPlusNormal"/>
              <w:jc w:val="center"/>
            </w:pPr>
            <w:r>
              <w:lastRenderedPageBreak/>
              <w:t>1</w:t>
            </w:r>
          </w:p>
        </w:tc>
        <w:tc>
          <w:tcPr>
            <w:tcW w:w="1723" w:type="dxa"/>
          </w:tcPr>
          <w:p w:rsidR="00C53904" w:rsidRDefault="00C53904">
            <w:pPr>
              <w:pStyle w:val="ConsPlusNormal"/>
              <w:jc w:val="center"/>
            </w:pPr>
            <w:r>
              <w:t>2</w:t>
            </w:r>
          </w:p>
        </w:tc>
        <w:tc>
          <w:tcPr>
            <w:tcW w:w="2494" w:type="dxa"/>
          </w:tcPr>
          <w:p w:rsidR="00C53904" w:rsidRDefault="00C53904">
            <w:pPr>
              <w:pStyle w:val="ConsPlusNormal"/>
              <w:jc w:val="center"/>
            </w:pPr>
            <w:r>
              <w:t>3</w:t>
            </w:r>
          </w:p>
        </w:tc>
        <w:tc>
          <w:tcPr>
            <w:tcW w:w="2098" w:type="dxa"/>
          </w:tcPr>
          <w:p w:rsidR="00C53904" w:rsidRDefault="00C53904">
            <w:pPr>
              <w:pStyle w:val="ConsPlusNormal"/>
              <w:jc w:val="center"/>
            </w:pPr>
            <w:r>
              <w:t>4</w:t>
            </w:r>
          </w:p>
        </w:tc>
        <w:tc>
          <w:tcPr>
            <w:tcW w:w="2268" w:type="dxa"/>
          </w:tcPr>
          <w:p w:rsidR="00C53904" w:rsidRDefault="00C53904">
            <w:pPr>
              <w:pStyle w:val="ConsPlusNormal"/>
              <w:jc w:val="center"/>
            </w:pPr>
            <w:r>
              <w:t>5</w:t>
            </w:r>
          </w:p>
        </w:tc>
      </w:tr>
      <w:tr w:rsidR="00C53904">
        <w:tc>
          <w:tcPr>
            <w:tcW w:w="454" w:type="dxa"/>
          </w:tcPr>
          <w:p w:rsidR="00C53904" w:rsidRDefault="00C53904">
            <w:pPr>
              <w:pStyle w:val="ConsPlusNormal"/>
            </w:pPr>
          </w:p>
        </w:tc>
        <w:tc>
          <w:tcPr>
            <w:tcW w:w="1723" w:type="dxa"/>
          </w:tcPr>
          <w:p w:rsidR="00C53904" w:rsidRDefault="00C53904">
            <w:pPr>
              <w:pStyle w:val="ConsPlusNormal"/>
            </w:pPr>
          </w:p>
        </w:tc>
        <w:tc>
          <w:tcPr>
            <w:tcW w:w="2494" w:type="dxa"/>
          </w:tcPr>
          <w:p w:rsidR="00C53904" w:rsidRDefault="00C53904">
            <w:pPr>
              <w:pStyle w:val="ConsPlusNormal"/>
            </w:pPr>
          </w:p>
        </w:tc>
        <w:tc>
          <w:tcPr>
            <w:tcW w:w="2098" w:type="dxa"/>
          </w:tcPr>
          <w:p w:rsidR="00C53904" w:rsidRDefault="00C53904">
            <w:pPr>
              <w:pStyle w:val="ConsPlusNormal"/>
            </w:pPr>
          </w:p>
        </w:tc>
        <w:tc>
          <w:tcPr>
            <w:tcW w:w="2268" w:type="dxa"/>
          </w:tcPr>
          <w:p w:rsidR="00C53904" w:rsidRDefault="00C53904">
            <w:pPr>
              <w:pStyle w:val="ConsPlusNormal"/>
            </w:pPr>
          </w:p>
        </w:tc>
      </w:tr>
    </w:tbl>
    <w:p w:rsidR="00C53904" w:rsidRDefault="00C53904">
      <w:pPr>
        <w:pStyle w:val="ConsPlusNormal"/>
      </w:pPr>
    </w:p>
    <w:p w:rsidR="00C53904" w:rsidRDefault="00C53904">
      <w:pPr>
        <w:pStyle w:val="ConsPlusNormal"/>
        <w:outlineLvl w:val="2"/>
      </w:pPr>
      <w:r>
        <w:t>(нечетная сторона)</w:t>
      </w:r>
    </w:p>
    <w:p w:rsidR="00C53904" w:rsidRDefault="00C5390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4"/>
        <w:gridCol w:w="2041"/>
        <w:gridCol w:w="1971"/>
        <w:gridCol w:w="1993"/>
        <w:gridCol w:w="1399"/>
      </w:tblGrid>
      <w:tr w:rsidR="00C53904">
        <w:tc>
          <w:tcPr>
            <w:tcW w:w="1654" w:type="dxa"/>
            <w:vAlign w:val="center"/>
          </w:tcPr>
          <w:p w:rsidR="00C53904" w:rsidRDefault="00C53904">
            <w:pPr>
              <w:pStyle w:val="ConsPlusNormal"/>
              <w:jc w:val="center"/>
            </w:pPr>
            <w:r>
              <w:t>Наименование вакцины, производитель</w:t>
            </w:r>
          </w:p>
        </w:tc>
        <w:tc>
          <w:tcPr>
            <w:tcW w:w="2041" w:type="dxa"/>
            <w:vAlign w:val="center"/>
          </w:tcPr>
          <w:p w:rsidR="00C53904" w:rsidRDefault="00C53904">
            <w:pPr>
              <w:pStyle w:val="ConsPlusNormal"/>
              <w:jc w:val="center"/>
            </w:pPr>
            <w:r>
              <w:t>Номер серии, срок годности,</w:t>
            </w:r>
          </w:p>
          <w:p w:rsidR="00C53904" w:rsidRDefault="00C53904">
            <w:pPr>
              <w:pStyle w:val="ConsPlusNormal"/>
              <w:jc w:val="center"/>
            </w:pPr>
            <w:r>
              <w:t>количество доз во флаконе</w:t>
            </w:r>
          </w:p>
        </w:tc>
        <w:tc>
          <w:tcPr>
            <w:tcW w:w="1971" w:type="dxa"/>
            <w:vAlign w:val="center"/>
          </w:tcPr>
          <w:p w:rsidR="00C53904" w:rsidRDefault="00C53904">
            <w:pPr>
              <w:pStyle w:val="ConsPlusNormal"/>
              <w:jc w:val="center"/>
            </w:pPr>
            <w:r>
              <w:t>Количество (мл/доз), способ введения</w:t>
            </w:r>
          </w:p>
        </w:tc>
        <w:tc>
          <w:tcPr>
            <w:tcW w:w="1993" w:type="dxa"/>
            <w:vAlign w:val="center"/>
          </w:tcPr>
          <w:p w:rsidR="00C53904" w:rsidRDefault="00C53904">
            <w:pPr>
              <w:pStyle w:val="ConsPlusNormal"/>
              <w:jc w:val="center"/>
            </w:pPr>
            <w:r>
              <w:t>Подпись ветеринарного специалиста</w:t>
            </w:r>
          </w:p>
        </w:tc>
        <w:tc>
          <w:tcPr>
            <w:tcW w:w="1399" w:type="dxa"/>
            <w:vAlign w:val="center"/>
          </w:tcPr>
          <w:p w:rsidR="00C53904" w:rsidRDefault="00C53904">
            <w:pPr>
              <w:pStyle w:val="ConsPlusNormal"/>
              <w:jc w:val="center"/>
            </w:pPr>
            <w:r>
              <w:t>Примечания</w:t>
            </w:r>
          </w:p>
        </w:tc>
      </w:tr>
      <w:tr w:rsidR="00C53904">
        <w:tc>
          <w:tcPr>
            <w:tcW w:w="1654" w:type="dxa"/>
            <w:vAlign w:val="center"/>
          </w:tcPr>
          <w:p w:rsidR="00C53904" w:rsidRDefault="00C53904">
            <w:pPr>
              <w:pStyle w:val="ConsPlusNormal"/>
              <w:jc w:val="center"/>
            </w:pPr>
            <w:r>
              <w:t>6</w:t>
            </w:r>
          </w:p>
        </w:tc>
        <w:tc>
          <w:tcPr>
            <w:tcW w:w="2041" w:type="dxa"/>
            <w:vAlign w:val="center"/>
          </w:tcPr>
          <w:p w:rsidR="00C53904" w:rsidRDefault="00C53904">
            <w:pPr>
              <w:pStyle w:val="ConsPlusNormal"/>
              <w:jc w:val="center"/>
            </w:pPr>
            <w:r>
              <w:t>7</w:t>
            </w:r>
          </w:p>
        </w:tc>
        <w:tc>
          <w:tcPr>
            <w:tcW w:w="1971" w:type="dxa"/>
            <w:vAlign w:val="center"/>
          </w:tcPr>
          <w:p w:rsidR="00C53904" w:rsidRDefault="00C53904">
            <w:pPr>
              <w:pStyle w:val="ConsPlusNormal"/>
              <w:jc w:val="center"/>
            </w:pPr>
            <w:r>
              <w:t>8</w:t>
            </w:r>
          </w:p>
        </w:tc>
        <w:tc>
          <w:tcPr>
            <w:tcW w:w="1993" w:type="dxa"/>
            <w:vAlign w:val="center"/>
          </w:tcPr>
          <w:p w:rsidR="00C53904" w:rsidRDefault="00C53904">
            <w:pPr>
              <w:pStyle w:val="ConsPlusNormal"/>
              <w:jc w:val="center"/>
            </w:pPr>
            <w:r>
              <w:t>9</w:t>
            </w:r>
          </w:p>
        </w:tc>
        <w:tc>
          <w:tcPr>
            <w:tcW w:w="1399" w:type="dxa"/>
            <w:vAlign w:val="center"/>
          </w:tcPr>
          <w:p w:rsidR="00C53904" w:rsidRDefault="00C53904">
            <w:pPr>
              <w:pStyle w:val="ConsPlusNormal"/>
              <w:jc w:val="center"/>
            </w:pPr>
            <w:r>
              <w:t>10</w:t>
            </w:r>
          </w:p>
        </w:tc>
      </w:tr>
      <w:tr w:rsidR="00C53904">
        <w:tc>
          <w:tcPr>
            <w:tcW w:w="1654" w:type="dxa"/>
          </w:tcPr>
          <w:p w:rsidR="00C53904" w:rsidRDefault="00C53904">
            <w:pPr>
              <w:pStyle w:val="ConsPlusNormal"/>
            </w:pPr>
          </w:p>
        </w:tc>
        <w:tc>
          <w:tcPr>
            <w:tcW w:w="2041" w:type="dxa"/>
          </w:tcPr>
          <w:p w:rsidR="00C53904" w:rsidRDefault="00C53904">
            <w:pPr>
              <w:pStyle w:val="ConsPlusNormal"/>
            </w:pPr>
          </w:p>
        </w:tc>
        <w:tc>
          <w:tcPr>
            <w:tcW w:w="1971" w:type="dxa"/>
          </w:tcPr>
          <w:p w:rsidR="00C53904" w:rsidRDefault="00C53904">
            <w:pPr>
              <w:pStyle w:val="ConsPlusNormal"/>
            </w:pPr>
          </w:p>
        </w:tc>
        <w:tc>
          <w:tcPr>
            <w:tcW w:w="1993" w:type="dxa"/>
          </w:tcPr>
          <w:p w:rsidR="00C53904" w:rsidRDefault="00C53904">
            <w:pPr>
              <w:pStyle w:val="ConsPlusNormal"/>
            </w:pPr>
          </w:p>
        </w:tc>
        <w:tc>
          <w:tcPr>
            <w:tcW w:w="1399" w:type="dxa"/>
          </w:tcPr>
          <w:p w:rsidR="00C53904" w:rsidRDefault="00C53904">
            <w:pPr>
              <w:pStyle w:val="ConsPlusNormal"/>
            </w:pPr>
          </w:p>
        </w:tc>
      </w:tr>
    </w:tbl>
    <w:p w:rsidR="00C53904" w:rsidRDefault="00C53904">
      <w:pPr>
        <w:pStyle w:val="ConsPlusNormal"/>
        <w:jc w:val="both"/>
      </w:pPr>
    </w:p>
    <w:p w:rsidR="00C53904" w:rsidRDefault="00C53904">
      <w:pPr>
        <w:pStyle w:val="ConsPlusNormal"/>
        <w:jc w:val="both"/>
      </w:pPr>
    </w:p>
    <w:p w:rsidR="00C53904" w:rsidRDefault="00C53904">
      <w:pPr>
        <w:pStyle w:val="ConsPlusNormal"/>
        <w:jc w:val="both"/>
      </w:pPr>
    </w:p>
    <w:p w:rsidR="00C53904" w:rsidRDefault="00C53904">
      <w:pPr>
        <w:pStyle w:val="ConsPlusNormal"/>
        <w:jc w:val="both"/>
      </w:pPr>
    </w:p>
    <w:p w:rsidR="00C53904" w:rsidRDefault="00C53904">
      <w:pPr>
        <w:pStyle w:val="ConsPlusNormal"/>
        <w:jc w:val="both"/>
      </w:pPr>
    </w:p>
    <w:p w:rsidR="00C53904" w:rsidRDefault="00C53904">
      <w:pPr>
        <w:pStyle w:val="ConsPlusNormal"/>
        <w:jc w:val="right"/>
        <w:outlineLvl w:val="1"/>
      </w:pPr>
      <w:r>
        <w:t>Приложение N 6</w:t>
      </w:r>
    </w:p>
    <w:p w:rsidR="00C53904" w:rsidRDefault="00C53904">
      <w:pPr>
        <w:pStyle w:val="ConsPlusNormal"/>
        <w:jc w:val="right"/>
      </w:pPr>
      <w:r>
        <w:t>к Правилам организации деятельности приютов</w:t>
      </w:r>
    </w:p>
    <w:p w:rsidR="00C53904" w:rsidRDefault="00C53904">
      <w:pPr>
        <w:pStyle w:val="ConsPlusNormal"/>
        <w:jc w:val="right"/>
      </w:pPr>
      <w:r>
        <w:t>для животных и установления норм содержания</w:t>
      </w:r>
    </w:p>
    <w:p w:rsidR="00C53904" w:rsidRDefault="00C53904">
      <w:pPr>
        <w:pStyle w:val="ConsPlusNormal"/>
        <w:jc w:val="right"/>
      </w:pPr>
      <w:r>
        <w:t>животных в них на территории Белгородской области</w:t>
      </w:r>
    </w:p>
    <w:p w:rsidR="00C53904" w:rsidRDefault="00C53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53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904" w:rsidRDefault="00C53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904" w:rsidRDefault="00C53904">
            <w:pPr>
              <w:pStyle w:val="ConsPlusNormal"/>
              <w:jc w:val="center"/>
            </w:pPr>
            <w:r>
              <w:rPr>
                <w:color w:val="392C69"/>
              </w:rPr>
              <w:t>Список изменяющих документов</w:t>
            </w:r>
          </w:p>
          <w:p w:rsidR="00C53904" w:rsidRDefault="00C53904">
            <w:pPr>
              <w:pStyle w:val="ConsPlusNormal"/>
              <w:jc w:val="center"/>
            </w:pPr>
            <w:r>
              <w:rPr>
                <w:color w:val="392C69"/>
              </w:rPr>
              <w:t xml:space="preserve">(введено </w:t>
            </w:r>
            <w:hyperlink r:id="rId39">
              <w:r>
                <w:rPr>
                  <w:color w:val="0000FF"/>
                </w:rPr>
                <w:t>постановлением</w:t>
              </w:r>
            </w:hyperlink>
            <w:r>
              <w:rPr>
                <w:color w:val="392C69"/>
              </w:rPr>
              <w:t xml:space="preserve"> Правительства Белгородской области</w:t>
            </w:r>
          </w:p>
          <w:p w:rsidR="00C53904" w:rsidRDefault="00C53904">
            <w:pPr>
              <w:pStyle w:val="ConsPlusNormal"/>
              <w:jc w:val="center"/>
            </w:pPr>
            <w:r>
              <w:rPr>
                <w:color w:val="392C69"/>
              </w:rPr>
              <w:t>от 15.09.2020 N 446-пп)</w:t>
            </w: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r>
    </w:tbl>
    <w:p w:rsidR="00C53904" w:rsidRDefault="00C53904">
      <w:pPr>
        <w:pStyle w:val="ConsPlusNormal"/>
      </w:pPr>
    </w:p>
    <w:p w:rsidR="00C53904" w:rsidRDefault="00C53904">
      <w:pPr>
        <w:pStyle w:val="ConsPlusNormal"/>
        <w:jc w:val="right"/>
      </w:pPr>
      <w:r>
        <w:t>Форма</w:t>
      </w:r>
    </w:p>
    <w:p w:rsidR="00C53904" w:rsidRDefault="00C53904">
      <w:pPr>
        <w:pStyle w:val="ConsPlusNormal"/>
        <w:jc w:val="center"/>
      </w:pPr>
    </w:p>
    <w:p w:rsidR="00C53904" w:rsidRDefault="00C53904">
      <w:pPr>
        <w:pStyle w:val="ConsPlusNonformat"/>
        <w:jc w:val="both"/>
      </w:pPr>
      <w:bookmarkStart w:id="11" w:name="P540"/>
      <w:bookmarkEnd w:id="11"/>
      <w:r>
        <w:t xml:space="preserve">                                    АКТ</w:t>
      </w:r>
    </w:p>
    <w:p w:rsidR="00C53904" w:rsidRDefault="00C53904">
      <w:pPr>
        <w:pStyle w:val="ConsPlusNonformat"/>
        <w:jc w:val="both"/>
      </w:pPr>
      <w:r>
        <w:t xml:space="preserve">                     проведения дезинфекции помещения</w:t>
      </w:r>
    </w:p>
    <w:p w:rsidR="00C53904" w:rsidRDefault="00C53904">
      <w:pPr>
        <w:pStyle w:val="ConsPlusNonformat"/>
        <w:jc w:val="both"/>
      </w:pPr>
    </w:p>
    <w:p w:rsidR="00C53904" w:rsidRDefault="00C53904">
      <w:pPr>
        <w:pStyle w:val="ConsPlusNonformat"/>
        <w:jc w:val="both"/>
      </w:pPr>
      <w:r>
        <w:t>__________________________________              "___" _____________ 20__ г.</w:t>
      </w:r>
    </w:p>
    <w:p w:rsidR="00C53904" w:rsidRDefault="00C53904">
      <w:pPr>
        <w:pStyle w:val="ConsPlusNonformat"/>
        <w:jc w:val="both"/>
      </w:pPr>
      <w:r>
        <w:t>местонахождение хозяйства/объекта</w:t>
      </w:r>
    </w:p>
    <w:p w:rsidR="00C53904" w:rsidRDefault="00C53904">
      <w:pPr>
        <w:pStyle w:val="ConsPlusNonformat"/>
        <w:jc w:val="both"/>
      </w:pPr>
    </w:p>
    <w:p w:rsidR="00C53904" w:rsidRDefault="00C53904">
      <w:pPr>
        <w:pStyle w:val="ConsPlusNonformat"/>
        <w:jc w:val="both"/>
      </w:pPr>
      <w:r>
        <w:t>Мы, нижеподписавшиеся, ____________________________________________________</w:t>
      </w:r>
    </w:p>
    <w:p w:rsidR="00C53904" w:rsidRDefault="00C53904">
      <w:pPr>
        <w:pStyle w:val="ConsPlusNonformat"/>
        <w:jc w:val="both"/>
      </w:pPr>
      <w:r>
        <w:t xml:space="preserve">                        (должность, фамилия, имя, отчество ветеринарного</w:t>
      </w:r>
    </w:p>
    <w:p w:rsidR="00C53904" w:rsidRDefault="00C53904">
      <w:pPr>
        <w:pStyle w:val="ConsPlusNonformat"/>
        <w:jc w:val="both"/>
      </w:pPr>
      <w:r>
        <w:t>___________________________________________________________________________</w:t>
      </w:r>
    </w:p>
    <w:p w:rsidR="00C53904" w:rsidRDefault="00C53904">
      <w:pPr>
        <w:pStyle w:val="ConsPlusNonformat"/>
        <w:jc w:val="both"/>
      </w:pPr>
      <w:r>
        <w:t xml:space="preserve">         специалиста и других работников, проводивших дезинфекцию)</w:t>
      </w:r>
    </w:p>
    <w:p w:rsidR="00C53904" w:rsidRDefault="00C53904">
      <w:pPr>
        <w:pStyle w:val="ConsPlusNonformat"/>
        <w:jc w:val="both"/>
      </w:pPr>
      <w:r>
        <w:t>___________________________________________________________________________</w:t>
      </w:r>
    </w:p>
    <w:p w:rsidR="00C53904" w:rsidRDefault="00C53904">
      <w:pPr>
        <w:pStyle w:val="ConsPlusNonformat"/>
        <w:jc w:val="both"/>
      </w:pPr>
      <w:r>
        <w:t>в присутствии _____________________________________________________________</w:t>
      </w:r>
    </w:p>
    <w:p w:rsidR="00C53904" w:rsidRDefault="00C53904">
      <w:pPr>
        <w:pStyle w:val="ConsPlusNonformat"/>
        <w:jc w:val="both"/>
      </w:pPr>
      <w:r>
        <w:t xml:space="preserve">             (должность, фамилия, имя, отчество (при наличии) представителя</w:t>
      </w:r>
    </w:p>
    <w:p w:rsidR="00C53904" w:rsidRDefault="00C53904">
      <w:pPr>
        <w:pStyle w:val="ConsPlusNonformat"/>
        <w:jc w:val="both"/>
      </w:pPr>
      <w:r>
        <w:t xml:space="preserve">                                  хозяйства/объекта)</w:t>
      </w:r>
    </w:p>
    <w:p w:rsidR="00C53904" w:rsidRDefault="00C53904">
      <w:pPr>
        <w:pStyle w:val="ConsPlusNonformat"/>
        <w:jc w:val="both"/>
      </w:pPr>
      <w:r>
        <w:t>___________________________________________________________________________</w:t>
      </w:r>
    </w:p>
    <w:p w:rsidR="00C53904" w:rsidRDefault="00C53904">
      <w:pPr>
        <w:pStyle w:val="ConsPlusNonformat"/>
        <w:jc w:val="both"/>
      </w:pPr>
      <w:r>
        <w:t>в период с "__" _________________ по "___" _________________20__ г. провели</w:t>
      </w:r>
    </w:p>
    <w:p w:rsidR="00C53904" w:rsidRDefault="00C53904">
      <w:pPr>
        <w:pStyle w:val="ConsPlusNonformat"/>
        <w:jc w:val="both"/>
      </w:pPr>
      <w:r>
        <w:t>___________________________________________________________________________</w:t>
      </w:r>
    </w:p>
    <w:p w:rsidR="00C53904" w:rsidRDefault="00C53904">
      <w:pPr>
        <w:pStyle w:val="ConsPlusNonformat"/>
        <w:jc w:val="both"/>
      </w:pPr>
      <w:r>
        <w:t xml:space="preserve">        (профилактическую, текущую или заключительную дезинфекцию)</w:t>
      </w:r>
    </w:p>
    <w:p w:rsidR="00C53904" w:rsidRDefault="00C53904">
      <w:pPr>
        <w:pStyle w:val="ConsPlusNonformat"/>
        <w:jc w:val="both"/>
      </w:pPr>
      <w:r>
        <w:t>по поводу неблагополучия по _______________________________________ объекта</w:t>
      </w:r>
    </w:p>
    <w:p w:rsidR="00C53904" w:rsidRDefault="00C53904">
      <w:pPr>
        <w:pStyle w:val="ConsPlusNonformat"/>
        <w:jc w:val="both"/>
      </w:pPr>
      <w:r>
        <w:t xml:space="preserve">                                (наименование заболевания)</w:t>
      </w:r>
    </w:p>
    <w:p w:rsidR="00C53904" w:rsidRDefault="00C53904">
      <w:pPr>
        <w:pStyle w:val="ConsPlusNonformat"/>
        <w:jc w:val="both"/>
      </w:pPr>
      <w:r>
        <w:t>___________________________________________________________________________</w:t>
      </w:r>
    </w:p>
    <w:p w:rsidR="00C53904" w:rsidRDefault="00C53904">
      <w:pPr>
        <w:pStyle w:val="ConsPlusNonformat"/>
        <w:jc w:val="both"/>
      </w:pPr>
      <w:r>
        <w:t xml:space="preserve">   (количество квадратных метров площади (кубических метров) помещения,</w:t>
      </w:r>
    </w:p>
    <w:p w:rsidR="00C53904" w:rsidRDefault="00C53904">
      <w:pPr>
        <w:pStyle w:val="ConsPlusNonformat"/>
        <w:jc w:val="both"/>
      </w:pPr>
      <w:r>
        <w:t xml:space="preserve">                       территории вокруг помещений)</w:t>
      </w:r>
    </w:p>
    <w:p w:rsidR="00C53904" w:rsidRDefault="00C53904">
      <w:pPr>
        <w:pStyle w:val="ConsPlusNonformat"/>
        <w:jc w:val="both"/>
      </w:pPr>
      <w:r>
        <w:t>предметов ухода ___________________________________________________________</w:t>
      </w:r>
    </w:p>
    <w:p w:rsidR="00C53904" w:rsidRDefault="00C53904">
      <w:pPr>
        <w:pStyle w:val="ConsPlusNonformat"/>
        <w:jc w:val="both"/>
      </w:pPr>
      <w:r>
        <w:lastRenderedPageBreak/>
        <w:t xml:space="preserve">                              (наименование и количество)</w:t>
      </w:r>
    </w:p>
    <w:p w:rsidR="00C53904" w:rsidRDefault="00C53904">
      <w:pPr>
        <w:pStyle w:val="ConsPlusNonformat"/>
        <w:jc w:val="both"/>
      </w:pPr>
      <w:r>
        <w:t>прочее ____________________________________________________________________</w:t>
      </w:r>
    </w:p>
    <w:p w:rsidR="00C53904" w:rsidRDefault="00C53904">
      <w:pPr>
        <w:pStyle w:val="ConsPlusNonformat"/>
        <w:jc w:val="both"/>
      </w:pPr>
      <w:r>
        <w:t>дезинфекция проведена _____________________________________________________</w:t>
      </w:r>
    </w:p>
    <w:p w:rsidR="00C53904" w:rsidRDefault="00C53904">
      <w:pPr>
        <w:pStyle w:val="ConsPlusNonformat"/>
        <w:jc w:val="both"/>
      </w:pPr>
      <w:r>
        <w:t xml:space="preserve">                             (указать, каким методом, средством)</w:t>
      </w:r>
    </w:p>
    <w:p w:rsidR="00C53904" w:rsidRDefault="00C53904">
      <w:pPr>
        <w:pStyle w:val="ConsPlusNonformat"/>
        <w:jc w:val="both"/>
      </w:pPr>
      <w:r>
        <w:t>при следующих режимах:</w:t>
      </w:r>
    </w:p>
    <w:p w:rsidR="00C53904" w:rsidRDefault="00C53904">
      <w:pPr>
        <w:pStyle w:val="ConsPlusNonformat"/>
        <w:jc w:val="both"/>
      </w:pPr>
      <w:r>
        <w:t>концентрация препарата ____________________________________________________</w:t>
      </w:r>
    </w:p>
    <w:p w:rsidR="00C53904" w:rsidRDefault="00C53904">
      <w:pPr>
        <w:pStyle w:val="ConsPlusNonformat"/>
        <w:jc w:val="both"/>
      </w:pPr>
      <w:r>
        <w:t>температура воздуха в помещении ___________________________________________</w:t>
      </w:r>
    </w:p>
    <w:p w:rsidR="00C53904" w:rsidRDefault="00C53904">
      <w:pPr>
        <w:pStyle w:val="ConsPlusNonformat"/>
        <w:jc w:val="both"/>
      </w:pPr>
      <w:r>
        <w:t>температура рабочего раствора _____________________________________________</w:t>
      </w:r>
    </w:p>
    <w:p w:rsidR="00C53904" w:rsidRDefault="00C53904">
      <w:pPr>
        <w:pStyle w:val="ConsPlusNonformat"/>
        <w:jc w:val="both"/>
      </w:pPr>
      <w:r>
        <w:t>расход дезинфицирующего раствора на 1 кв. м площади (аэрозоля на 1 куб. м)</w:t>
      </w:r>
    </w:p>
    <w:p w:rsidR="00C53904" w:rsidRDefault="00C53904">
      <w:pPr>
        <w:pStyle w:val="ConsPlusNonformat"/>
        <w:jc w:val="both"/>
      </w:pPr>
      <w:r>
        <w:t>___________________________________________________________________________</w:t>
      </w:r>
    </w:p>
    <w:p w:rsidR="00C53904" w:rsidRDefault="00C53904">
      <w:pPr>
        <w:pStyle w:val="ConsPlusNonformat"/>
        <w:jc w:val="both"/>
      </w:pPr>
      <w:r>
        <w:t>после дезинфекции объект оставлен закрытым на ___________________________ ч</w:t>
      </w:r>
    </w:p>
    <w:p w:rsidR="00C53904" w:rsidRDefault="00C53904">
      <w:pPr>
        <w:pStyle w:val="ConsPlusNonformat"/>
        <w:jc w:val="both"/>
      </w:pPr>
      <w:r>
        <w:t>остатки дезинфицирующих препаратов нейтрализованы</w:t>
      </w:r>
    </w:p>
    <w:p w:rsidR="00C53904" w:rsidRDefault="00C53904">
      <w:pPr>
        <w:pStyle w:val="ConsPlusNonformat"/>
        <w:jc w:val="both"/>
      </w:pPr>
      <w:r>
        <w:t>___________________________________________________________________________</w:t>
      </w:r>
    </w:p>
    <w:p w:rsidR="00C53904" w:rsidRDefault="00C53904">
      <w:pPr>
        <w:pStyle w:val="ConsPlusNonformat"/>
        <w:jc w:val="both"/>
      </w:pPr>
      <w:r>
        <w:t xml:space="preserve">                     (нейтрализатор, концентрация, %)</w:t>
      </w:r>
    </w:p>
    <w:p w:rsidR="00C53904" w:rsidRDefault="00C53904">
      <w:pPr>
        <w:pStyle w:val="ConsPlusNonformat"/>
        <w:jc w:val="both"/>
      </w:pPr>
      <w:r>
        <w:t>после проветривания кормушки, перегородки промыты водой.</w:t>
      </w:r>
    </w:p>
    <w:p w:rsidR="00C53904" w:rsidRDefault="00C53904">
      <w:pPr>
        <w:pStyle w:val="ConsPlusNonformat"/>
        <w:jc w:val="both"/>
      </w:pPr>
      <w:r>
        <w:t>всего обработано объектов _________________________________________________</w:t>
      </w:r>
    </w:p>
    <w:p w:rsidR="00C53904" w:rsidRDefault="00C53904">
      <w:pPr>
        <w:pStyle w:val="ConsPlusNonformat"/>
        <w:jc w:val="both"/>
      </w:pPr>
      <w:r>
        <w:t xml:space="preserve">                               (наименование объектов, их количество)</w:t>
      </w:r>
    </w:p>
    <w:p w:rsidR="00C53904" w:rsidRDefault="00C53904">
      <w:pPr>
        <w:pStyle w:val="ConsPlusNonformat"/>
        <w:jc w:val="both"/>
      </w:pPr>
      <w:r>
        <w:t>площадь ___________________ кв. м, объем __________________________ куб. м,</w:t>
      </w:r>
    </w:p>
    <w:p w:rsidR="00C53904" w:rsidRDefault="00C53904">
      <w:pPr>
        <w:pStyle w:val="ConsPlusNonformat"/>
        <w:jc w:val="both"/>
      </w:pPr>
      <w:r>
        <w:t>выгулов ___________________ кв. м, территории ______________________ кв. м,</w:t>
      </w:r>
    </w:p>
    <w:p w:rsidR="00C53904" w:rsidRDefault="00C53904">
      <w:pPr>
        <w:pStyle w:val="ConsPlusNonformat"/>
        <w:jc w:val="both"/>
      </w:pPr>
      <w:r>
        <w:t>предметов ухода _______________________________________________________ шт.</w:t>
      </w:r>
    </w:p>
    <w:p w:rsidR="00C53904" w:rsidRDefault="00C53904">
      <w:pPr>
        <w:pStyle w:val="ConsPlusNonformat"/>
        <w:jc w:val="both"/>
      </w:pPr>
      <w:r>
        <w:t>всего израсходовано ____________________________________________________ кг</w:t>
      </w:r>
    </w:p>
    <w:p w:rsidR="00C53904" w:rsidRDefault="00C53904">
      <w:pPr>
        <w:pStyle w:val="ConsPlusNonformat"/>
        <w:jc w:val="both"/>
      </w:pPr>
      <w:r>
        <w:t xml:space="preserve">                          (наименование препаратов, их количество)</w:t>
      </w:r>
    </w:p>
    <w:p w:rsidR="00C53904" w:rsidRDefault="00C53904">
      <w:pPr>
        <w:pStyle w:val="ConsPlusNonformat"/>
        <w:jc w:val="both"/>
      </w:pPr>
      <w:r>
        <w:t>контроль качества дезинфекции проведен ____________________________________</w:t>
      </w:r>
    </w:p>
    <w:p w:rsidR="00C53904" w:rsidRDefault="00C53904">
      <w:pPr>
        <w:pStyle w:val="ConsPlusNonformat"/>
        <w:jc w:val="both"/>
      </w:pPr>
      <w:r>
        <w:t>___________________________________________________________________________</w:t>
      </w:r>
    </w:p>
    <w:p w:rsidR="00C53904" w:rsidRDefault="00C53904">
      <w:pPr>
        <w:pStyle w:val="ConsPlusNonformat"/>
        <w:jc w:val="both"/>
      </w:pPr>
      <w:r>
        <w:t xml:space="preserve">        (результат исследования, номер экспертизы и его заключение)</w:t>
      </w:r>
    </w:p>
    <w:p w:rsidR="00C53904" w:rsidRDefault="00C53904">
      <w:pPr>
        <w:pStyle w:val="ConsPlusNonformat"/>
        <w:jc w:val="both"/>
      </w:pPr>
      <w:r>
        <w:t>Акт составлен на проведение дезинфекции и списание</w:t>
      </w:r>
    </w:p>
    <w:p w:rsidR="00C53904" w:rsidRDefault="00C53904">
      <w:pPr>
        <w:pStyle w:val="ConsPlusNonformat"/>
        <w:jc w:val="both"/>
      </w:pPr>
      <w:r>
        <w:t>___________________________________________________________________________</w:t>
      </w:r>
    </w:p>
    <w:p w:rsidR="00C53904" w:rsidRDefault="00C53904">
      <w:pPr>
        <w:pStyle w:val="ConsPlusNonformat"/>
        <w:jc w:val="both"/>
      </w:pPr>
      <w:r>
        <w:t xml:space="preserve">                   (наименование препаратов, количество)</w:t>
      </w:r>
    </w:p>
    <w:p w:rsidR="00C53904" w:rsidRDefault="00C53904">
      <w:pPr>
        <w:pStyle w:val="ConsPlusNonformat"/>
        <w:jc w:val="both"/>
      </w:pPr>
    </w:p>
    <w:p w:rsidR="00C53904" w:rsidRDefault="00C53904">
      <w:pPr>
        <w:pStyle w:val="ConsPlusNonformat"/>
        <w:jc w:val="both"/>
      </w:pPr>
      <w:proofErr w:type="gramStart"/>
      <w:r>
        <w:t xml:space="preserve">Подписи:   </w:t>
      </w:r>
      <w:proofErr w:type="gramEnd"/>
      <w:r>
        <w:t xml:space="preserve">                                 _________/_____________________</w:t>
      </w:r>
    </w:p>
    <w:p w:rsidR="00C53904" w:rsidRDefault="00C53904">
      <w:pPr>
        <w:pStyle w:val="ConsPlusNonformat"/>
        <w:jc w:val="both"/>
      </w:pPr>
      <w:r>
        <w:t xml:space="preserve">                                            (подпись) (расшифровка подписи)</w:t>
      </w:r>
    </w:p>
    <w:p w:rsidR="00C53904" w:rsidRDefault="00C53904">
      <w:pPr>
        <w:pStyle w:val="ConsPlusNonformat"/>
        <w:jc w:val="both"/>
      </w:pPr>
      <w:r>
        <w:t xml:space="preserve">                                            _________/_____________________</w:t>
      </w:r>
    </w:p>
    <w:p w:rsidR="00C53904" w:rsidRDefault="00C53904">
      <w:pPr>
        <w:pStyle w:val="ConsPlusNonformat"/>
        <w:jc w:val="both"/>
      </w:pPr>
      <w:r>
        <w:t xml:space="preserve">                                            (подпись) (расшифровка подписи)</w:t>
      </w:r>
    </w:p>
    <w:p w:rsidR="00C53904" w:rsidRDefault="00C53904">
      <w:pPr>
        <w:pStyle w:val="ConsPlusNonformat"/>
        <w:jc w:val="both"/>
      </w:pPr>
      <w:r>
        <w:t xml:space="preserve">                                            _________/_____________________</w:t>
      </w:r>
    </w:p>
    <w:p w:rsidR="00C53904" w:rsidRDefault="00C53904">
      <w:pPr>
        <w:pStyle w:val="ConsPlusNonformat"/>
        <w:jc w:val="both"/>
      </w:pPr>
      <w:r>
        <w:t xml:space="preserve">                                            (подпись) (расшифровка подписи)</w:t>
      </w:r>
    </w:p>
    <w:p w:rsidR="00C53904" w:rsidRDefault="00C53904">
      <w:pPr>
        <w:pStyle w:val="ConsPlusNormal"/>
        <w:jc w:val="both"/>
      </w:pPr>
    </w:p>
    <w:p w:rsidR="00C53904" w:rsidRDefault="00C53904">
      <w:pPr>
        <w:pStyle w:val="ConsPlusNormal"/>
      </w:pPr>
    </w:p>
    <w:p w:rsidR="00C53904" w:rsidRDefault="00C53904">
      <w:pPr>
        <w:pStyle w:val="ConsPlusNormal"/>
        <w:jc w:val="both"/>
      </w:pPr>
    </w:p>
    <w:p w:rsidR="00C53904" w:rsidRDefault="00C53904">
      <w:pPr>
        <w:pStyle w:val="ConsPlusNormal"/>
        <w:jc w:val="both"/>
      </w:pPr>
    </w:p>
    <w:p w:rsidR="00C53904" w:rsidRDefault="00C53904">
      <w:pPr>
        <w:pStyle w:val="ConsPlusNormal"/>
        <w:jc w:val="center"/>
      </w:pPr>
    </w:p>
    <w:p w:rsidR="00C53904" w:rsidRDefault="00C53904">
      <w:pPr>
        <w:pStyle w:val="ConsPlusNormal"/>
        <w:jc w:val="right"/>
        <w:outlineLvl w:val="1"/>
      </w:pPr>
      <w:r>
        <w:t>Приложение N 7</w:t>
      </w:r>
    </w:p>
    <w:p w:rsidR="00C53904" w:rsidRDefault="00C53904">
      <w:pPr>
        <w:pStyle w:val="ConsPlusNormal"/>
        <w:jc w:val="right"/>
      </w:pPr>
      <w:r>
        <w:t>к Правилам организации деятельности приютов</w:t>
      </w:r>
    </w:p>
    <w:p w:rsidR="00C53904" w:rsidRDefault="00C53904">
      <w:pPr>
        <w:pStyle w:val="ConsPlusNormal"/>
        <w:jc w:val="right"/>
      </w:pPr>
      <w:r>
        <w:t>для животных и установления норм содержания</w:t>
      </w:r>
    </w:p>
    <w:p w:rsidR="00C53904" w:rsidRDefault="00C53904">
      <w:pPr>
        <w:pStyle w:val="ConsPlusNormal"/>
        <w:jc w:val="right"/>
      </w:pPr>
      <w:r>
        <w:t>животных в них на территории Белгородской области</w:t>
      </w:r>
    </w:p>
    <w:p w:rsidR="00C53904" w:rsidRDefault="00C53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53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904" w:rsidRDefault="00C53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904" w:rsidRDefault="00C53904">
            <w:pPr>
              <w:pStyle w:val="ConsPlusNormal"/>
              <w:jc w:val="center"/>
            </w:pPr>
            <w:r>
              <w:rPr>
                <w:color w:val="392C69"/>
              </w:rPr>
              <w:t>Список изменяющих документов</w:t>
            </w:r>
          </w:p>
          <w:p w:rsidR="00C53904" w:rsidRDefault="00C53904">
            <w:pPr>
              <w:pStyle w:val="ConsPlusNormal"/>
              <w:jc w:val="center"/>
            </w:pPr>
            <w:r>
              <w:rPr>
                <w:color w:val="392C69"/>
              </w:rPr>
              <w:t xml:space="preserve">(введено </w:t>
            </w:r>
            <w:hyperlink r:id="rId40">
              <w:r>
                <w:rPr>
                  <w:color w:val="0000FF"/>
                </w:rPr>
                <w:t>постановлением</w:t>
              </w:r>
            </w:hyperlink>
            <w:r>
              <w:rPr>
                <w:color w:val="392C69"/>
              </w:rPr>
              <w:t xml:space="preserve"> Правительства Белгородской области</w:t>
            </w:r>
          </w:p>
          <w:p w:rsidR="00C53904" w:rsidRDefault="00C53904">
            <w:pPr>
              <w:pStyle w:val="ConsPlusNormal"/>
              <w:jc w:val="center"/>
            </w:pPr>
            <w:r>
              <w:rPr>
                <w:color w:val="392C69"/>
              </w:rPr>
              <w:t>от 15.09.2020 N 446-пп)</w:t>
            </w: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r>
    </w:tbl>
    <w:p w:rsidR="00C53904" w:rsidRDefault="00C53904">
      <w:pPr>
        <w:pStyle w:val="ConsPlusNormal"/>
        <w:jc w:val="center"/>
      </w:pPr>
    </w:p>
    <w:p w:rsidR="00C53904" w:rsidRDefault="00C53904">
      <w:pPr>
        <w:pStyle w:val="ConsPlusNormal"/>
        <w:jc w:val="right"/>
      </w:pPr>
      <w:r>
        <w:t>Форма</w:t>
      </w:r>
    </w:p>
    <w:p w:rsidR="00C53904" w:rsidRDefault="00C53904">
      <w:pPr>
        <w:pStyle w:val="ConsPlusNormal"/>
        <w:jc w:val="center"/>
      </w:pPr>
    </w:p>
    <w:p w:rsidR="00C53904" w:rsidRDefault="00C53904">
      <w:pPr>
        <w:pStyle w:val="ConsPlusNormal"/>
        <w:jc w:val="center"/>
      </w:pPr>
      <w:bookmarkStart w:id="12" w:name="P614"/>
      <w:bookmarkEnd w:id="12"/>
      <w:r>
        <w:t>Журнал проведения дезинфекции</w:t>
      </w:r>
    </w:p>
    <w:p w:rsidR="00C53904" w:rsidRDefault="00C53904">
      <w:pPr>
        <w:pStyle w:val="ConsPlusNormal"/>
        <w:jc w:val="center"/>
      </w:pPr>
      <w:r>
        <w:t>_____________________________________</w:t>
      </w:r>
    </w:p>
    <w:p w:rsidR="00C53904" w:rsidRDefault="00C53904">
      <w:pPr>
        <w:pStyle w:val="ConsPlusNormal"/>
        <w:jc w:val="center"/>
      </w:pPr>
      <w:r>
        <w:t>(наименование приюта)</w:t>
      </w:r>
    </w:p>
    <w:p w:rsidR="00C53904" w:rsidRDefault="00C53904">
      <w:pPr>
        <w:pStyle w:val="ConsPlusNormal"/>
        <w:jc w:val="center"/>
      </w:pPr>
      <w:r>
        <w:t>с "__" __________ г. по "__" __________ г.</w:t>
      </w:r>
    </w:p>
    <w:p w:rsidR="00C53904" w:rsidRDefault="00C5390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1024"/>
        <w:gridCol w:w="1549"/>
        <w:gridCol w:w="1134"/>
        <w:gridCol w:w="1564"/>
        <w:gridCol w:w="1909"/>
        <w:gridCol w:w="1191"/>
      </w:tblGrid>
      <w:tr w:rsidR="00C53904">
        <w:tc>
          <w:tcPr>
            <w:tcW w:w="604" w:type="dxa"/>
            <w:vMerge w:val="restart"/>
            <w:vAlign w:val="center"/>
          </w:tcPr>
          <w:p w:rsidR="00C53904" w:rsidRDefault="00C53904">
            <w:pPr>
              <w:pStyle w:val="ConsPlusNormal"/>
              <w:jc w:val="center"/>
            </w:pPr>
            <w:r>
              <w:t>Дата</w:t>
            </w:r>
          </w:p>
        </w:tc>
        <w:tc>
          <w:tcPr>
            <w:tcW w:w="2573" w:type="dxa"/>
            <w:gridSpan w:val="2"/>
            <w:vAlign w:val="center"/>
          </w:tcPr>
          <w:p w:rsidR="00C53904" w:rsidRDefault="00C53904">
            <w:pPr>
              <w:pStyle w:val="ConsPlusNormal"/>
              <w:jc w:val="center"/>
            </w:pPr>
            <w:r>
              <w:t>Наименование объекта дезинфекции</w:t>
            </w:r>
          </w:p>
        </w:tc>
        <w:tc>
          <w:tcPr>
            <w:tcW w:w="1134" w:type="dxa"/>
            <w:vMerge w:val="restart"/>
            <w:vAlign w:val="center"/>
          </w:tcPr>
          <w:p w:rsidR="00C53904" w:rsidRDefault="00C53904">
            <w:pPr>
              <w:pStyle w:val="ConsPlusNormal"/>
              <w:jc w:val="center"/>
            </w:pPr>
            <w:r>
              <w:t>Вид дезинфек</w:t>
            </w:r>
            <w:r>
              <w:lastRenderedPageBreak/>
              <w:t>ции</w:t>
            </w:r>
          </w:p>
        </w:tc>
        <w:tc>
          <w:tcPr>
            <w:tcW w:w="1564" w:type="dxa"/>
            <w:vMerge w:val="restart"/>
            <w:vAlign w:val="center"/>
          </w:tcPr>
          <w:p w:rsidR="00C53904" w:rsidRDefault="00C53904">
            <w:pPr>
              <w:pStyle w:val="ConsPlusNormal"/>
              <w:jc w:val="center"/>
            </w:pPr>
            <w:r>
              <w:lastRenderedPageBreak/>
              <w:t xml:space="preserve">Название дезсредства и </w:t>
            </w:r>
            <w:r>
              <w:lastRenderedPageBreak/>
              <w:t>концентрация раствора</w:t>
            </w:r>
          </w:p>
        </w:tc>
        <w:tc>
          <w:tcPr>
            <w:tcW w:w="1909" w:type="dxa"/>
            <w:vMerge w:val="restart"/>
            <w:vAlign w:val="center"/>
          </w:tcPr>
          <w:p w:rsidR="00C53904" w:rsidRDefault="00C53904">
            <w:pPr>
              <w:pStyle w:val="ConsPlusNormal"/>
              <w:jc w:val="center"/>
            </w:pPr>
            <w:r>
              <w:lastRenderedPageBreak/>
              <w:t xml:space="preserve">Количество израсходованных </w:t>
            </w:r>
            <w:r>
              <w:lastRenderedPageBreak/>
              <w:t>дезсредств (литр, кг)</w:t>
            </w:r>
          </w:p>
        </w:tc>
        <w:tc>
          <w:tcPr>
            <w:tcW w:w="1191" w:type="dxa"/>
            <w:vMerge w:val="restart"/>
            <w:vAlign w:val="center"/>
          </w:tcPr>
          <w:p w:rsidR="00C53904" w:rsidRDefault="00C53904">
            <w:pPr>
              <w:pStyle w:val="ConsPlusNormal"/>
              <w:jc w:val="center"/>
            </w:pPr>
            <w:r>
              <w:lastRenderedPageBreak/>
              <w:t xml:space="preserve">Подпись лица, </w:t>
            </w:r>
            <w:r>
              <w:lastRenderedPageBreak/>
              <w:t>проводившего дезинфекцию</w:t>
            </w:r>
          </w:p>
        </w:tc>
      </w:tr>
      <w:tr w:rsidR="00C53904">
        <w:tc>
          <w:tcPr>
            <w:tcW w:w="604" w:type="dxa"/>
            <w:vMerge/>
          </w:tcPr>
          <w:p w:rsidR="00C53904" w:rsidRDefault="00C53904">
            <w:pPr>
              <w:pStyle w:val="ConsPlusNormal"/>
            </w:pPr>
          </w:p>
        </w:tc>
        <w:tc>
          <w:tcPr>
            <w:tcW w:w="1024" w:type="dxa"/>
            <w:vAlign w:val="center"/>
          </w:tcPr>
          <w:p w:rsidR="00C53904" w:rsidRDefault="00C53904">
            <w:pPr>
              <w:pStyle w:val="ConsPlusNormal"/>
              <w:jc w:val="center"/>
            </w:pPr>
            <w:r>
              <w:t>Площадь (кв. м)</w:t>
            </w:r>
          </w:p>
        </w:tc>
        <w:tc>
          <w:tcPr>
            <w:tcW w:w="1549" w:type="dxa"/>
            <w:vAlign w:val="center"/>
          </w:tcPr>
          <w:p w:rsidR="00C53904" w:rsidRDefault="00C53904">
            <w:pPr>
              <w:pStyle w:val="ConsPlusNormal"/>
              <w:jc w:val="center"/>
            </w:pPr>
            <w:r>
              <w:t>Инвентарь, оборудование</w:t>
            </w:r>
          </w:p>
          <w:p w:rsidR="00C53904" w:rsidRDefault="00C53904">
            <w:pPr>
              <w:pStyle w:val="ConsPlusNormal"/>
              <w:jc w:val="center"/>
            </w:pPr>
            <w:r>
              <w:t>(кол-во предметов)</w:t>
            </w:r>
          </w:p>
        </w:tc>
        <w:tc>
          <w:tcPr>
            <w:tcW w:w="1134" w:type="dxa"/>
            <w:vMerge/>
          </w:tcPr>
          <w:p w:rsidR="00C53904" w:rsidRDefault="00C53904">
            <w:pPr>
              <w:pStyle w:val="ConsPlusNormal"/>
            </w:pPr>
          </w:p>
        </w:tc>
        <w:tc>
          <w:tcPr>
            <w:tcW w:w="1564" w:type="dxa"/>
            <w:vMerge/>
          </w:tcPr>
          <w:p w:rsidR="00C53904" w:rsidRDefault="00C53904">
            <w:pPr>
              <w:pStyle w:val="ConsPlusNormal"/>
            </w:pPr>
          </w:p>
        </w:tc>
        <w:tc>
          <w:tcPr>
            <w:tcW w:w="1909" w:type="dxa"/>
            <w:vMerge/>
          </w:tcPr>
          <w:p w:rsidR="00C53904" w:rsidRDefault="00C53904">
            <w:pPr>
              <w:pStyle w:val="ConsPlusNormal"/>
            </w:pPr>
          </w:p>
        </w:tc>
        <w:tc>
          <w:tcPr>
            <w:tcW w:w="1191" w:type="dxa"/>
            <w:vMerge/>
          </w:tcPr>
          <w:p w:rsidR="00C53904" w:rsidRDefault="00C53904">
            <w:pPr>
              <w:pStyle w:val="ConsPlusNormal"/>
            </w:pPr>
          </w:p>
        </w:tc>
      </w:tr>
      <w:tr w:rsidR="00C53904">
        <w:tc>
          <w:tcPr>
            <w:tcW w:w="604" w:type="dxa"/>
          </w:tcPr>
          <w:p w:rsidR="00C53904" w:rsidRDefault="00C53904">
            <w:pPr>
              <w:pStyle w:val="ConsPlusNormal"/>
              <w:jc w:val="center"/>
            </w:pPr>
            <w:r>
              <w:t>1</w:t>
            </w:r>
          </w:p>
        </w:tc>
        <w:tc>
          <w:tcPr>
            <w:tcW w:w="1024" w:type="dxa"/>
          </w:tcPr>
          <w:p w:rsidR="00C53904" w:rsidRDefault="00C53904">
            <w:pPr>
              <w:pStyle w:val="ConsPlusNormal"/>
              <w:jc w:val="center"/>
            </w:pPr>
            <w:r>
              <w:t>2</w:t>
            </w:r>
          </w:p>
        </w:tc>
        <w:tc>
          <w:tcPr>
            <w:tcW w:w="1549" w:type="dxa"/>
          </w:tcPr>
          <w:p w:rsidR="00C53904" w:rsidRDefault="00C53904">
            <w:pPr>
              <w:pStyle w:val="ConsPlusNormal"/>
              <w:jc w:val="center"/>
            </w:pPr>
            <w:r>
              <w:t>3</w:t>
            </w:r>
          </w:p>
        </w:tc>
        <w:tc>
          <w:tcPr>
            <w:tcW w:w="1134" w:type="dxa"/>
          </w:tcPr>
          <w:p w:rsidR="00C53904" w:rsidRDefault="00C53904">
            <w:pPr>
              <w:pStyle w:val="ConsPlusNormal"/>
              <w:jc w:val="center"/>
            </w:pPr>
            <w:r>
              <w:t>4</w:t>
            </w:r>
          </w:p>
        </w:tc>
        <w:tc>
          <w:tcPr>
            <w:tcW w:w="1564" w:type="dxa"/>
          </w:tcPr>
          <w:p w:rsidR="00C53904" w:rsidRDefault="00C53904">
            <w:pPr>
              <w:pStyle w:val="ConsPlusNormal"/>
              <w:jc w:val="center"/>
            </w:pPr>
            <w:r>
              <w:t>5</w:t>
            </w:r>
          </w:p>
        </w:tc>
        <w:tc>
          <w:tcPr>
            <w:tcW w:w="1909" w:type="dxa"/>
          </w:tcPr>
          <w:p w:rsidR="00C53904" w:rsidRDefault="00C53904">
            <w:pPr>
              <w:pStyle w:val="ConsPlusNormal"/>
              <w:jc w:val="center"/>
            </w:pPr>
            <w:r>
              <w:t>6</w:t>
            </w:r>
          </w:p>
        </w:tc>
        <w:tc>
          <w:tcPr>
            <w:tcW w:w="1191" w:type="dxa"/>
          </w:tcPr>
          <w:p w:rsidR="00C53904" w:rsidRDefault="00C53904">
            <w:pPr>
              <w:pStyle w:val="ConsPlusNormal"/>
              <w:jc w:val="center"/>
            </w:pPr>
            <w:r>
              <w:t>7</w:t>
            </w:r>
          </w:p>
        </w:tc>
      </w:tr>
      <w:tr w:rsidR="00C53904">
        <w:tc>
          <w:tcPr>
            <w:tcW w:w="604" w:type="dxa"/>
          </w:tcPr>
          <w:p w:rsidR="00C53904" w:rsidRDefault="00C53904">
            <w:pPr>
              <w:pStyle w:val="ConsPlusNormal"/>
            </w:pPr>
          </w:p>
        </w:tc>
        <w:tc>
          <w:tcPr>
            <w:tcW w:w="1024" w:type="dxa"/>
          </w:tcPr>
          <w:p w:rsidR="00C53904" w:rsidRDefault="00C53904">
            <w:pPr>
              <w:pStyle w:val="ConsPlusNormal"/>
            </w:pPr>
          </w:p>
        </w:tc>
        <w:tc>
          <w:tcPr>
            <w:tcW w:w="1549" w:type="dxa"/>
          </w:tcPr>
          <w:p w:rsidR="00C53904" w:rsidRDefault="00C53904">
            <w:pPr>
              <w:pStyle w:val="ConsPlusNormal"/>
            </w:pPr>
          </w:p>
        </w:tc>
        <w:tc>
          <w:tcPr>
            <w:tcW w:w="1134" w:type="dxa"/>
          </w:tcPr>
          <w:p w:rsidR="00C53904" w:rsidRDefault="00C53904">
            <w:pPr>
              <w:pStyle w:val="ConsPlusNormal"/>
            </w:pPr>
          </w:p>
        </w:tc>
        <w:tc>
          <w:tcPr>
            <w:tcW w:w="1564" w:type="dxa"/>
          </w:tcPr>
          <w:p w:rsidR="00C53904" w:rsidRDefault="00C53904">
            <w:pPr>
              <w:pStyle w:val="ConsPlusNormal"/>
            </w:pPr>
          </w:p>
        </w:tc>
        <w:tc>
          <w:tcPr>
            <w:tcW w:w="1909" w:type="dxa"/>
          </w:tcPr>
          <w:p w:rsidR="00C53904" w:rsidRDefault="00C53904">
            <w:pPr>
              <w:pStyle w:val="ConsPlusNormal"/>
            </w:pPr>
          </w:p>
        </w:tc>
        <w:tc>
          <w:tcPr>
            <w:tcW w:w="1191" w:type="dxa"/>
          </w:tcPr>
          <w:p w:rsidR="00C53904" w:rsidRDefault="00C53904">
            <w:pPr>
              <w:pStyle w:val="ConsPlusNormal"/>
            </w:pPr>
          </w:p>
        </w:tc>
      </w:tr>
    </w:tbl>
    <w:p w:rsidR="00C53904" w:rsidRDefault="00C53904">
      <w:pPr>
        <w:pStyle w:val="ConsPlusNormal"/>
      </w:pPr>
    </w:p>
    <w:p w:rsidR="00C53904" w:rsidRDefault="00C53904">
      <w:pPr>
        <w:pStyle w:val="ConsPlusNormal"/>
      </w:pPr>
    </w:p>
    <w:p w:rsidR="00C53904" w:rsidRDefault="00C53904">
      <w:pPr>
        <w:pStyle w:val="ConsPlusNormal"/>
        <w:jc w:val="both"/>
      </w:pPr>
    </w:p>
    <w:p w:rsidR="00C53904" w:rsidRDefault="00C53904">
      <w:pPr>
        <w:pStyle w:val="ConsPlusNormal"/>
        <w:jc w:val="center"/>
      </w:pPr>
    </w:p>
    <w:p w:rsidR="00C53904" w:rsidRDefault="00C53904">
      <w:pPr>
        <w:pStyle w:val="ConsPlusNormal"/>
        <w:jc w:val="center"/>
      </w:pPr>
    </w:p>
    <w:p w:rsidR="00C53904" w:rsidRDefault="00C53904">
      <w:pPr>
        <w:pStyle w:val="ConsPlusNormal"/>
        <w:jc w:val="right"/>
        <w:outlineLvl w:val="1"/>
      </w:pPr>
      <w:r>
        <w:t>Приложение N 8</w:t>
      </w:r>
    </w:p>
    <w:p w:rsidR="00C53904" w:rsidRDefault="00C53904">
      <w:pPr>
        <w:pStyle w:val="ConsPlusNormal"/>
        <w:jc w:val="right"/>
      </w:pPr>
      <w:r>
        <w:t>к Правилам организации деятельности приютов</w:t>
      </w:r>
    </w:p>
    <w:p w:rsidR="00C53904" w:rsidRDefault="00C53904">
      <w:pPr>
        <w:pStyle w:val="ConsPlusNormal"/>
        <w:jc w:val="right"/>
      </w:pPr>
      <w:r>
        <w:t>для животных и установления норм содержания</w:t>
      </w:r>
    </w:p>
    <w:p w:rsidR="00C53904" w:rsidRDefault="00C53904">
      <w:pPr>
        <w:pStyle w:val="ConsPlusNormal"/>
        <w:jc w:val="right"/>
      </w:pPr>
      <w:r>
        <w:t>животных в них на территории Белгородской области</w:t>
      </w:r>
    </w:p>
    <w:p w:rsidR="00C53904" w:rsidRDefault="00C53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53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904" w:rsidRDefault="00C53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904" w:rsidRDefault="00C53904">
            <w:pPr>
              <w:pStyle w:val="ConsPlusNormal"/>
              <w:jc w:val="center"/>
            </w:pPr>
            <w:r>
              <w:rPr>
                <w:color w:val="392C69"/>
              </w:rPr>
              <w:t>Список изменяющих документов</w:t>
            </w:r>
          </w:p>
          <w:p w:rsidR="00C53904" w:rsidRDefault="00C53904">
            <w:pPr>
              <w:pStyle w:val="ConsPlusNormal"/>
              <w:jc w:val="center"/>
            </w:pPr>
            <w:r>
              <w:rPr>
                <w:color w:val="392C69"/>
              </w:rPr>
              <w:t xml:space="preserve">(введено </w:t>
            </w:r>
            <w:hyperlink r:id="rId41">
              <w:r>
                <w:rPr>
                  <w:color w:val="0000FF"/>
                </w:rPr>
                <w:t>постановлением</w:t>
              </w:r>
            </w:hyperlink>
            <w:r>
              <w:rPr>
                <w:color w:val="392C69"/>
              </w:rPr>
              <w:t xml:space="preserve"> Правительства Белгородской области</w:t>
            </w:r>
          </w:p>
          <w:p w:rsidR="00C53904" w:rsidRDefault="00C53904">
            <w:pPr>
              <w:pStyle w:val="ConsPlusNormal"/>
              <w:jc w:val="center"/>
            </w:pPr>
            <w:r>
              <w:rPr>
                <w:color w:val="392C69"/>
              </w:rPr>
              <w:t>от 15.09.2020 N 446-пп)</w:t>
            </w: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r>
    </w:tbl>
    <w:p w:rsidR="00C53904" w:rsidRDefault="00C53904">
      <w:pPr>
        <w:pStyle w:val="ConsPlusNormal"/>
        <w:jc w:val="center"/>
      </w:pPr>
    </w:p>
    <w:p w:rsidR="00C53904" w:rsidRDefault="00C53904">
      <w:pPr>
        <w:pStyle w:val="ConsPlusNormal"/>
        <w:jc w:val="right"/>
      </w:pPr>
      <w:r>
        <w:t>Форма</w:t>
      </w:r>
    </w:p>
    <w:p w:rsidR="00C53904" w:rsidRDefault="00C53904">
      <w:pPr>
        <w:pStyle w:val="ConsPlusNormal"/>
      </w:pPr>
    </w:p>
    <w:p w:rsidR="00C53904" w:rsidRDefault="00C53904">
      <w:pPr>
        <w:pStyle w:val="ConsPlusNormal"/>
        <w:jc w:val="center"/>
      </w:pPr>
      <w:bookmarkStart w:id="13" w:name="P657"/>
      <w:bookmarkEnd w:id="13"/>
      <w:r>
        <w:t>Акт</w:t>
      </w:r>
    </w:p>
    <w:p w:rsidR="00C53904" w:rsidRDefault="00C53904">
      <w:pPr>
        <w:pStyle w:val="ConsPlusNormal"/>
        <w:jc w:val="center"/>
      </w:pPr>
      <w:r>
        <w:t>умерщвления животного</w:t>
      </w:r>
    </w:p>
    <w:p w:rsidR="00C53904" w:rsidRDefault="00C53904">
      <w:pPr>
        <w:pStyle w:val="ConsPlusNormal"/>
        <w:jc w:val="center"/>
      </w:pPr>
    </w:p>
    <w:p w:rsidR="00C53904" w:rsidRDefault="00C53904">
      <w:pPr>
        <w:pStyle w:val="ConsPlusNormal"/>
        <w:jc w:val="center"/>
      </w:pPr>
      <w:r>
        <w:t>N _____ от "___" _________ 20__ г.</w:t>
      </w:r>
    </w:p>
    <w:p w:rsidR="00C53904" w:rsidRDefault="00C539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645"/>
        <w:gridCol w:w="134"/>
        <w:gridCol w:w="1334"/>
        <w:gridCol w:w="3210"/>
      </w:tblGrid>
      <w:tr w:rsidR="00C53904">
        <w:tc>
          <w:tcPr>
            <w:tcW w:w="9071" w:type="dxa"/>
            <w:gridSpan w:val="5"/>
            <w:tcBorders>
              <w:top w:val="nil"/>
              <w:left w:val="nil"/>
              <w:bottom w:val="nil"/>
              <w:right w:val="nil"/>
            </w:tcBorders>
          </w:tcPr>
          <w:p w:rsidR="00C53904" w:rsidRDefault="00C53904">
            <w:pPr>
              <w:pStyle w:val="ConsPlusNormal"/>
              <w:jc w:val="both"/>
            </w:pPr>
            <w:r>
              <w:t>Комиссией в составе: ______________________________________________________</w:t>
            </w:r>
          </w:p>
        </w:tc>
      </w:tr>
      <w:tr w:rsidR="00C53904">
        <w:tc>
          <w:tcPr>
            <w:tcW w:w="9071" w:type="dxa"/>
            <w:gridSpan w:val="5"/>
            <w:tcBorders>
              <w:top w:val="nil"/>
              <w:left w:val="nil"/>
              <w:bottom w:val="single" w:sz="4" w:space="0" w:color="auto"/>
              <w:right w:val="nil"/>
            </w:tcBorders>
          </w:tcPr>
          <w:p w:rsidR="00C53904" w:rsidRDefault="00C53904">
            <w:pPr>
              <w:pStyle w:val="ConsPlusNormal"/>
              <w:jc w:val="both"/>
            </w:pPr>
          </w:p>
        </w:tc>
      </w:tr>
      <w:tr w:rsidR="00C53904">
        <w:tc>
          <w:tcPr>
            <w:tcW w:w="9071" w:type="dxa"/>
            <w:gridSpan w:val="5"/>
            <w:tcBorders>
              <w:top w:val="single" w:sz="4" w:space="0" w:color="auto"/>
              <w:left w:val="nil"/>
              <w:bottom w:val="nil"/>
              <w:right w:val="nil"/>
            </w:tcBorders>
          </w:tcPr>
          <w:p w:rsidR="00C53904" w:rsidRDefault="00C53904">
            <w:pPr>
              <w:pStyle w:val="ConsPlusNormal"/>
              <w:jc w:val="center"/>
            </w:pPr>
            <w:r>
              <w:t>(должность, фамилия, имя, отчество, последнее при наличии)</w:t>
            </w:r>
          </w:p>
        </w:tc>
      </w:tr>
      <w:tr w:rsidR="00C53904">
        <w:tc>
          <w:tcPr>
            <w:tcW w:w="9071" w:type="dxa"/>
            <w:gridSpan w:val="5"/>
            <w:tcBorders>
              <w:top w:val="nil"/>
              <w:left w:val="nil"/>
              <w:bottom w:val="nil"/>
              <w:right w:val="nil"/>
            </w:tcBorders>
          </w:tcPr>
          <w:p w:rsidR="00C53904" w:rsidRDefault="00C53904">
            <w:pPr>
              <w:pStyle w:val="ConsPlusNormal"/>
              <w:jc w:val="both"/>
            </w:pPr>
            <w:r>
              <w:t>составлен настоящий акт о том, что была проведена эвтаназия животного бескровным методом посредством введения препарата _____________________________________</w:t>
            </w:r>
          </w:p>
        </w:tc>
      </w:tr>
      <w:tr w:rsidR="00C53904">
        <w:tc>
          <w:tcPr>
            <w:tcW w:w="4393" w:type="dxa"/>
            <w:gridSpan w:val="2"/>
            <w:tcBorders>
              <w:top w:val="nil"/>
              <w:left w:val="nil"/>
              <w:bottom w:val="nil"/>
              <w:right w:val="nil"/>
            </w:tcBorders>
          </w:tcPr>
          <w:p w:rsidR="00C53904" w:rsidRDefault="00C53904">
            <w:pPr>
              <w:pStyle w:val="ConsPlusNormal"/>
              <w:jc w:val="both"/>
            </w:pPr>
          </w:p>
        </w:tc>
        <w:tc>
          <w:tcPr>
            <w:tcW w:w="4678" w:type="dxa"/>
            <w:gridSpan w:val="3"/>
            <w:tcBorders>
              <w:top w:val="nil"/>
              <w:left w:val="nil"/>
              <w:bottom w:val="nil"/>
              <w:right w:val="nil"/>
            </w:tcBorders>
          </w:tcPr>
          <w:p w:rsidR="00C53904" w:rsidRDefault="00C53904">
            <w:pPr>
              <w:pStyle w:val="ConsPlusNormal"/>
              <w:jc w:val="center"/>
            </w:pPr>
            <w:r>
              <w:t>(наименование препарата)</w:t>
            </w:r>
          </w:p>
        </w:tc>
      </w:tr>
      <w:tr w:rsidR="00C53904">
        <w:tc>
          <w:tcPr>
            <w:tcW w:w="9071" w:type="dxa"/>
            <w:gridSpan w:val="5"/>
            <w:tcBorders>
              <w:top w:val="nil"/>
              <w:left w:val="nil"/>
              <w:bottom w:val="nil"/>
              <w:right w:val="nil"/>
            </w:tcBorders>
          </w:tcPr>
          <w:p w:rsidR="00C53904" w:rsidRDefault="00C53904">
            <w:pPr>
              <w:pStyle w:val="ConsPlusNormal"/>
              <w:jc w:val="both"/>
            </w:pPr>
            <w:r>
              <w:t>Перед эвтаназией проведена премедикация (седация/анестезия) препаратом</w:t>
            </w:r>
          </w:p>
        </w:tc>
      </w:tr>
      <w:tr w:rsidR="00C53904">
        <w:tc>
          <w:tcPr>
            <w:tcW w:w="9071" w:type="dxa"/>
            <w:gridSpan w:val="5"/>
            <w:tcBorders>
              <w:top w:val="nil"/>
              <w:left w:val="nil"/>
              <w:bottom w:val="single" w:sz="4" w:space="0" w:color="auto"/>
              <w:right w:val="nil"/>
            </w:tcBorders>
          </w:tcPr>
          <w:p w:rsidR="00C53904" w:rsidRDefault="00C53904">
            <w:pPr>
              <w:pStyle w:val="ConsPlusNormal"/>
              <w:jc w:val="both"/>
            </w:pPr>
          </w:p>
        </w:tc>
      </w:tr>
      <w:tr w:rsidR="00C53904">
        <w:tc>
          <w:tcPr>
            <w:tcW w:w="9071" w:type="dxa"/>
            <w:gridSpan w:val="5"/>
            <w:tcBorders>
              <w:top w:val="single" w:sz="4" w:space="0" w:color="auto"/>
              <w:left w:val="nil"/>
              <w:bottom w:val="nil"/>
              <w:right w:val="nil"/>
            </w:tcBorders>
          </w:tcPr>
          <w:p w:rsidR="00C53904" w:rsidRDefault="00C53904">
            <w:pPr>
              <w:pStyle w:val="ConsPlusNormal"/>
              <w:jc w:val="center"/>
            </w:pPr>
            <w:r>
              <w:t>(наименование препарата)</w:t>
            </w:r>
          </w:p>
        </w:tc>
      </w:tr>
      <w:tr w:rsidR="00C53904">
        <w:tc>
          <w:tcPr>
            <w:tcW w:w="9071" w:type="dxa"/>
            <w:gridSpan w:val="5"/>
            <w:tcBorders>
              <w:top w:val="nil"/>
              <w:left w:val="nil"/>
              <w:bottom w:val="nil"/>
              <w:right w:val="nil"/>
            </w:tcBorders>
          </w:tcPr>
          <w:p w:rsidR="00C53904" w:rsidRDefault="00C53904">
            <w:pPr>
              <w:pStyle w:val="ConsPlusNormal"/>
              <w:jc w:val="both"/>
            </w:pPr>
            <w:r>
              <w:t>Вид животного ___________________________________________________________</w:t>
            </w:r>
          </w:p>
          <w:p w:rsidR="00C53904" w:rsidRDefault="00C53904">
            <w:pPr>
              <w:pStyle w:val="ConsPlusNormal"/>
              <w:jc w:val="both"/>
            </w:pPr>
            <w:r>
              <w:t>Присвоенный идентификационный номер ____________________________________</w:t>
            </w:r>
          </w:p>
          <w:p w:rsidR="00C53904" w:rsidRDefault="00C53904">
            <w:pPr>
              <w:pStyle w:val="ConsPlusNormal"/>
              <w:jc w:val="both"/>
            </w:pPr>
            <w:r>
              <w:t>Порода животного ________________________________________________________</w:t>
            </w:r>
          </w:p>
          <w:p w:rsidR="00C53904" w:rsidRDefault="00C53904">
            <w:pPr>
              <w:pStyle w:val="ConsPlusNormal"/>
              <w:jc w:val="both"/>
            </w:pPr>
            <w:r>
              <w:t>Пол животного ___________________________________________________________</w:t>
            </w:r>
          </w:p>
          <w:p w:rsidR="00C53904" w:rsidRDefault="00C53904">
            <w:pPr>
              <w:pStyle w:val="ConsPlusNormal"/>
              <w:jc w:val="both"/>
            </w:pPr>
            <w:r>
              <w:t>Возраст животного (примерный) ____________________________________________</w:t>
            </w:r>
          </w:p>
          <w:p w:rsidR="00C53904" w:rsidRDefault="00C53904">
            <w:pPr>
              <w:pStyle w:val="ConsPlusNormal"/>
              <w:jc w:val="both"/>
            </w:pPr>
            <w:r>
              <w:t>Масса животного _________________________________________________________</w:t>
            </w:r>
          </w:p>
          <w:p w:rsidR="00C53904" w:rsidRDefault="00C53904">
            <w:pPr>
              <w:pStyle w:val="ConsPlusNormal"/>
              <w:jc w:val="both"/>
            </w:pPr>
            <w:r>
              <w:t>Высота животного в холке __________________________________________________</w:t>
            </w:r>
          </w:p>
          <w:p w:rsidR="00C53904" w:rsidRDefault="00C53904">
            <w:pPr>
              <w:pStyle w:val="ConsPlusNormal"/>
              <w:jc w:val="both"/>
            </w:pPr>
            <w:r>
              <w:t>Окрас животного _________________________________________________________</w:t>
            </w:r>
          </w:p>
          <w:p w:rsidR="00C53904" w:rsidRDefault="00C53904">
            <w:pPr>
              <w:pStyle w:val="ConsPlusNormal"/>
              <w:jc w:val="both"/>
            </w:pPr>
            <w:r>
              <w:lastRenderedPageBreak/>
              <w:t>Показания к проведению эвтаназии __________________________________________</w:t>
            </w:r>
          </w:p>
        </w:tc>
      </w:tr>
      <w:tr w:rsidR="00C53904">
        <w:tc>
          <w:tcPr>
            <w:tcW w:w="9071" w:type="dxa"/>
            <w:gridSpan w:val="5"/>
            <w:tcBorders>
              <w:top w:val="nil"/>
              <w:left w:val="nil"/>
              <w:bottom w:val="single" w:sz="4" w:space="0" w:color="auto"/>
              <w:right w:val="nil"/>
            </w:tcBorders>
          </w:tcPr>
          <w:p w:rsidR="00C53904" w:rsidRDefault="00C53904">
            <w:pPr>
              <w:pStyle w:val="ConsPlusNormal"/>
              <w:jc w:val="both"/>
            </w:pPr>
          </w:p>
        </w:tc>
      </w:tr>
      <w:tr w:rsidR="00C53904">
        <w:tc>
          <w:tcPr>
            <w:tcW w:w="9071" w:type="dxa"/>
            <w:gridSpan w:val="5"/>
            <w:tcBorders>
              <w:top w:val="single" w:sz="4" w:space="0" w:color="auto"/>
              <w:left w:val="nil"/>
              <w:bottom w:val="nil"/>
              <w:right w:val="nil"/>
            </w:tcBorders>
          </w:tcPr>
          <w:p w:rsidR="00C53904" w:rsidRDefault="00C53904">
            <w:pPr>
              <w:pStyle w:val="ConsPlusNormal"/>
              <w:jc w:val="both"/>
            </w:pPr>
            <w:r>
              <w:t>Результаты исследований, подтверждающие показания к проведению эвтаназии (прилагаются) _____________________________________________________________</w:t>
            </w:r>
          </w:p>
        </w:tc>
      </w:tr>
      <w:tr w:rsidR="00C53904">
        <w:tc>
          <w:tcPr>
            <w:tcW w:w="9071" w:type="dxa"/>
            <w:gridSpan w:val="5"/>
            <w:tcBorders>
              <w:top w:val="nil"/>
              <w:left w:val="nil"/>
              <w:bottom w:val="single" w:sz="4" w:space="0" w:color="auto"/>
              <w:right w:val="nil"/>
            </w:tcBorders>
          </w:tcPr>
          <w:p w:rsidR="00C53904" w:rsidRDefault="00C53904">
            <w:pPr>
              <w:pStyle w:val="ConsPlusNormal"/>
              <w:jc w:val="both"/>
            </w:pPr>
          </w:p>
        </w:tc>
      </w:tr>
      <w:tr w:rsidR="00C53904">
        <w:tc>
          <w:tcPr>
            <w:tcW w:w="9071" w:type="dxa"/>
            <w:gridSpan w:val="5"/>
            <w:tcBorders>
              <w:top w:val="single" w:sz="4" w:space="0" w:color="auto"/>
              <w:left w:val="nil"/>
              <w:bottom w:val="nil"/>
              <w:right w:val="nil"/>
            </w:tcBorders>
          </w:tcPr>
          <w:p w:rsidR="00C53904" w:rsidRDefault="00C53904">
            <w:pPr>
              <w:pStyle w:val="ConsPlusNormal"/>
              <w:jc w:val="center"/>
            </w:pPr>
            <w:r>
              <w:t>(протокол ультразвукового исследования, рентгеновский снимок, результат исследования крови и т.п.)</w:t>
            </w:r>
          </w:p>
        </w:tc>
      </w:tr>
      <w:tr w:rsidR="00C53904">
        <w:tc>
          <w:tcPr>
            <w:tcW w:w="9071" w:type="dxa"/>
            <w:gridSpan w:val="5"/>
            <w:tcBorders>
              <w:top w:val="nil"/>
              <w:left w:val="nil"/>
              <w:bottom w:val="nil"/>
              <w:right w:val="nil"/>
            </w:tcBorders>
          </w:tcPr>
          <w:p w:rsidR="00C53904" w:rsidRDefault="00C53904">
            <w:pPr>
              <w:pStyle w:val="ConsPlusNormal"/>
              <w:jc w:val="both"/>
            </w:pPr>
          </w:p>
        </w:tc>
      </w:tr>
      <w:tr w:rsidR="00C53904">
        <w:tc>
          <w:tcPr>
            <w:tcW w:w="9071" w:type="dxa"/>
            <w:gridSpan w:val="5"/>
            <w:tcBorders>
              <w:top w:val="nil"/>
              <w:left w:val="nil"/>
              <w:bottom w:val="nil"/>
              <w:right w:val="nil"/>
            </w:tcBorders>
          </w:tcPr>
          <w:p w:rsidR="00C53904" w:rsidRDefault="00C53904">
            <w:pPr>
              <w:pStyle w:val="ConsPlusNormal"/>
              <w:ind w:firstLine="540"/>
              <w:jc w:val="both"/>
            </w:pPr>
            <w:r>
              <w:t>При проведении эвтаназии животного были установлены признаки биологической смерти - отсутствие дыхания, пульса и условных рефлексов.</w:t>
            </w:r>
          </w:p>
        </w:tc>
      </w:tr>
      <w:tr w:rsidR="00C53904">
        <w:tc>
          <w:tcPr>
            <w:tcW w:w="9071" w:type="dxa"/>
            <w:gridSpan w:val="5"/>
            <w:tcBorders>
              <w:top w:val="nil"/>
              <w:left w:val="nil"/>
              <w:bottom w:val="nil"/>
              <w:right w:val="nil"/>
            </w:tcBorders>
          </w:tcPr>
          <w:p w:rsidR="00C53904" w:rsidRDefault="00C53904">
            <w:pPr>
              <w:pStyle w:val="ConsPlusNormal"/>
              <w:jc w:val="both"/>
            </w:pPr>
          </w:p>
        </w:tc>
      </w:tr>
      <w:tr w:rsidR="00C53904">
        <w:tc>
          <w:tcPr>
            <w:tcW w:w="9071" w:type="dxa"/>
            <w:gridSpan w:val="5"/>
            <w:tcBorders>
              <w:top w:val="nil"/>
              <w:left w:val="nil"/>
              <w:bottom w:val="nil"/>
              <w:right w:val="nil"/>
            </w:tcBorders>
          </w:tcPr>
          <w:p w:rsidR="00C53904" w:rsidRDefault="00C53904">
            <w:pPr>
              <w:pStyle w:val="ConsPlusNormal"/>
              <w:jc w:val="both"/>
            </w:pPr>
            <w:r>
              <w:t>Всего израсходовано препарата ___________ в количестве _______________________</w:t>
            </w:r>
          </w:p>
          <w:p w:rsidR="00C53904" w:rsidRDefault="00C53904">
            <w:pPr>
              <w:pStyle w:val="ConsPlusNormal"/>
              <w:jc w:val="both"/>
            </w:pPr>
            <w:r>
              <w:t>Проведено исследование трупа с целью подтверждения показаний к эвтаназии (проводится в случае отсутствия результатов исследований перед эвтаназией).</w:t>
            </w:r>
          </w:p>
        </w:tc>
      </w:tr>
      <w:tr w:rsidR="00C53904">
        <w:tc>
          <w:tcPr>
            <w:tcW w:w="9071" w:type="dxa"/>
            <w:gridSpan w:val="5"/>
            <w:tcBorders>
              <w:top w:val="nil"/>
              <w:left w:val="nil"/>
              <w:bottom w:val="nil"/>
              <w:right w:val="nil"/>
            </w:tcBorders>
          </w:tcPr>
          <w:p w:rsidR="00C53904" w:rsidRDefault="00C53904">
            <w:pPr>
              <w:pStyle w:val="ConsPlusNormal"/>
              <w:jc w:val="both"/>
            </w:pPr>
          </w:p>
        </w:tc>
      </w:tr>
      <w:tr w:rsidR="00C53904">
        <w:tc>
          <w:tcPr>
            <w:tcW w:w="9071" w:type="dxa"/>
            <w:gridSpan w:val="5"/>
            <w:tcBorders>
              <w:top w:val="nil"/>
              <w:left w:val="nil"/>
              <w:bottom w:val="nil"/>
              <w:right w:val="nil"/>
            </w:tcBorders>
          </w:tcPr>
          <w:p w:rsidR="00C53904" w:rsidRDefault="00C53904">
            <w:pPr>
              <w:pStyle w:val="ConsPlusNormal"/>
              <w:jc w:val="both"/>
            </w:pPr>
            <w:r>
              <w:t>Посмертная диагностика выявила ____________________________________________</w:t>
            </w:r>
          </w:p>
          <w:p w:rsidR="00C53904" w:rsidRDefault="00C53904">
            <w:pPr>
              <w:pStyle w:val="ConsPlusNormal"/>
              <w:jc w:val="both"/>
            </w:pPr>
            <w:r>
              <w:t>_________________________________________________________________________,</w:t>
            </w:r>
          </w:p>
          <w:p w:rsidR="00C53904" w:rsidRDefault="00C53904">
            <w:pPr>
              <w:pStyle w:val="ConsPlusNormal"/>
              <w:jc w:val="both"/>
            </w:pPr>
            <w:r>
              <w:t>что подтверждается актом посмертной диагностики N ________________________ от "__" _____________ 20__ г. и фотографиями: ___________________________________.</w:t>
            </w:r>
          </w:p>
        </w:tc>
      </w:tr>
      <w:tr w:rsidR="00C53904">
        <w:tc>
          <w:tcPr>
            <w:tcW w:w="4527" w:type="dxa"/>
            <w:gridSpan w:val="3"/>
            <w:tcBorders>
              <w:top w:val="nil"/>
              <w:left w:val="nil"/>
              <w:bottom w:val="nil"/>
              <w:right w:val="nil"/>
            </w:tcBorders>
          </w:tcPr>
          <w:p w:rsidR="00C53904" w:rsidRDefault="00C53904">
            <w:pPr>
              <w:pStyle w:val="ConsPlusNormal"/>
              <w:jc w:val="both"/>
            </w:pPr>
          </w:p>
        </w:tc>
        <w:tc>
          <w:tcPr>
            <w:tcW w:w="4544" w:type="dxa"/>
            <w:gridSpan w:val="2"/>
            <w:tcBorders>
              <w:top w:val="nil"/>
              <w:left w:val="nil"/>
              <w:bottom w:val="nil"/>
              <w:right w:val="nil"/>
            </w:tcBorders>
          </w:tcPr>
          <w:p w:rsidR="00C53904" w:rsidRDefault="00C53904">
            <w:pPr>
              <w:pStyle w:val="ConsPlusNormal"/>
              <w:jc w:val="center"/>
            </w:pPr>
            <w:r>
              <w:t>(название файлов)</w:t>
            </w:r>
          </w:p>
        </w:tc>
      </w:tr>
      <w:tr w:rsidR="00C53904">
        <w:tc>
          <w:tcPr>
            <w:tcW w:w="9071" w:type="dxa"/>
            <w:gridSpan w:val="5"/>
            <w:tcBorders>
              <w:top w:val="nil"/>
              <w:left w:val="nil"/>
              <w:bottom w:val="nil"/>
              <w:right w:val="nil"/>
            </w:tcBorders>
          </w:tcPr>
          <w:p w:rsidR="00C53904" w:rsidRDefault="00C53904">
            <w:pPr>
              <w:pStyle w:val="ConsPlusNormal"/>
              <w:jc w:val="both"/>
            </w:pPr>
          </w:p>
        </w:tc>
      </w:tr>
      <w:tr w:rsidR="00C53904">
        <w:tc>
          <w:tcPr>
            <w:tcW w:w="3748" w:type="dxa"/>
            <w:tcBorders>
              <w:top w:val="nil"/>
              <w:left w:val="nil"/>
              <w:bottom w:val="nil"/>
              <w:right w:val="nil"/>
            </w:tcBorders>
          </w:tcPr>
          <w:p w:rsidR="00C53904" w:rsidRDefault="00C53904">
            <w:pPr>
              <w:pStyle w:val="ConsPlusNormal"/>
              <w:jc w:val="both"/>
            </w:pPr>
            <w:r>
              <w:t>Подписи:</w:t>
            </w:r>
          </w:p>
        </w:tc>
        <w:tc>
          <w:tcPr>
            <w:tcW w:w="2113" w:type="dxa"/>
            <w:gridSpan w:val="3"/>
            <w:tcBorders>
              <w:top w:val="nil"/>
              <w:left w:val="nil"/>
              <w:bottom w:val="nil"/>
              <w:right w:val="nil"/>
            </w:tcBorders>
          </w:tcPr>
          <w:p w:rsidR="00C53904" w:rsidRDefault="00C53904">
            <w:pPr>
              <w:pStyle w:val="ConsPlusNormal"/>
              <w:jc w:val="both"/>
            </w:pPr>
            <w:r>
              <w:t>_______________/</w:t>
            </w:r>
          </w:p>
        </w:tc>
        <w:tc>
          <w:tcPr>
            <w:tcW w:w="3210" w:type="dxa"/>
            <w:tcBorders>
              <w:top w:val="nil"/>
              <w:left w:val="nil"/>
              <w:bottom w:val="single" w:sz="4" w:space="0" w:color="auto"/>
              <w:right w:val="nil"/>
            </w:tcBorders>
          </w:tcPr>
          <w:p w:rsidR="00C53904" w:rsidRDefault="00C53904">
            <w:pPr>
              <w:pStyle w:val="ConsPlusNormal"/>
              <w:jc w:val="both"/>
            </w:pPr>
          </w:p>
        </w:tc>
      </w:tr>
      <w:tr w:rsidR="00C53904">
        <w:tc>
          <w:tcPr>
            <w:tcW w:w="3748" w:type="dxa"/>
            <w:tcBorders>
              <w:top w:val="nil"/>
              <w:left w:val="nil"/>
              <w:bottom w:val="nil"/>
              <w:right w:val="nil"/>
            </w:tcBorders>
          </w:tcPr>
          <w:p w:rsidR="00C53904" w:rsidRDefault="00C53904">
            <w:pPr>
              <w:pStyle w:val="ConsPlusNormal"/>
              <w:jc w:val="both"/>
            </w:pPr>
          </w:p>
        </w:tc>
        <w:tc>
          <w:tcPr>
            <w:tcW w:w="2113" w:type="dxa"/>
            <w:gridSpan w:val="3"/>
            <w:tcBorders>
              <w:top w:val="nil"/>
              <w:left w:val="nil"/>
              <w:bottom w:val="nil"/>
              <w:right w:val="nil"/>
            </w:tcBorders>
          </w:tcPr>
          <w:p w:rsidR="00C53904" w:rsidRDefault="00C53904">
            <w:pPr>
              <w:pStyle w:val="ConsPlusNormal"/>
              <w:jc w:val="center"/>
            </w:pPr>
            <w:r>
              <w:t>(подпись)</w:t>
            </w:r>
          </w:p>
        </w:tc>
        <w:tc>
          <w:tcPr>
            <w:tcW w:w="3210" w:type="dxa"/>
            <w:tcBorders>
              <w:top w:val="single" w:sz="4" w:space="0" w:color="auto"/>
              <w:left w:val="nil"/>
              <w:bottom w:val="nil"/>
              <w:right w:val="nil"/>
            </w:tcBorders>
          </w:tcPr>
          <w:p w:rsidR="00C53904" w:rsidRDefault="00C53904">
            <w:pPr>
              <w:pStyle w:val="ConsPlusNormal"/>
              <w:jc w:val="center"/>
            </w:pPr>
            <w:r>
              <w:t>(расшифровка подписи)</w:t>
            </w:r>
          </w:p>
        </w:tc>
      </w:tr>
      <w:tr w:rsidR="00C53904">
        <w:tc>
          <w:tcPr>
            <w:tcW w:w="3748" w:type="dxa"/>
            <w:tcBorders>
              <w:top w:val="nil"/>
              <w:left w:val="nil"/>
              <w:bottom w:val="nil"/>
              <w:right w:val="nil"/>
            </w:tcBorders>
          </w:tcPr>
          <w:p w:rsidR="00C53904" w:rsidRDefault="00C53904">
            <w:pPr>
              <w:pStyle w:val="ConsPlusNormal"/>
              <w:jc w:val="both"/>
            </w:pPr>
          </w:p>
        </w:tc>
        <w:tc>
          <w:tcPr>
            <w:tcW w:w="2113" w:type="dxa"/>
            <w:gridSpan w:val="3"/>
            <w:tcBorders>
              <w:top w:val="nil"/>
              <w:left w:val="nil"/>
              <w:bottom w:val="nil"/>
              <w:right w:val="nil"/>
            </w:tcBorders>
          </w:tcPr>
          <w:p w:rsidR="00C53904" w:rsidRDefault="00C53904">
            <w:pPr>
              <w:pStyle w:val="ConsPlusNormal"/>
              <w:jc w:val="both"/>
            </w:pPr>
            <w:r>
              <w:t>_______________/</w:t>
            </w:r>
          </w:p>
        </w:tc>
        <w:tc>
          <w:tcPr>
            <w:tcW w:w="3210" w:type="dxa"/>
            <w:tcBorders>
              <w:top w:val="nil"/>
              <w:left w:val="nil"/>
              <w:bottom w:val="single" w:sz="4" w:space="0" w:color="auto"/>
              <w:right w:val="nil"/>
            </w:tcBorders>
          </w:tcPr>
          <w:p w:rsidR="00C53904" w:rsidRDefault="00C53904">
            <w:pPr>
              <w:pStyle w:val="ConsPlusNormal"/>
              <w:jc w:val="both"/>
            </w:pPr>
          </w:p>
        </w:tc>
      </w:tr>
      <w:tr w:rsidR="00C53904">
        <w:tc>
          <w:tcPr>
            <w:tcW w:w="3748" w:type="dxa"/>
            <w:tcBorders>
              <w:top w:val="nil"/>
              <w:left w:val="nil"/>
              <w:bottom w:val="nil"/>
              <w:right w:val="nil"/>
            </w:tcBorders>
          </w:tcPr>
          <w:p w:rsidR="00C53904" w:rsidRDefault="00C53904">
            <w:pPr>
              <w:pStyle w:val="ConsPlusNormal"/>
              <w:jc w:val="both"/>
            </w:pPr>
          </w:p>
        </w:tc>
        <w:tc>
          <w:tcPr>
            <w:tcW w:w="2113" w:type="dxa"/>
            <w:gridSpan w:val="3"/>
            <w:tcBorders>
              <w:top w:val="nil"/>
              <w:left w:val="nil"/>
              <w:bottom w:val="nil"/>
              <w:right w:val="nil"/>
            </w:tcBorders>
          </w:tcPr>
          <w:p w:rsidR="00C53904" w:rsidRDefault="00C53904">
            <w:pPr>
              <w:pStyle w:val="ConsPlusNormal"/>
              <w:jc w:val="center"/>
            </w:pPr>
            <w:r>
              <w:t>(подпись)</w:t>
            </w:r>
          </w:p>
        </w:tc>
        <w:tc>
          <w:tcPr>
            <w:tcW w:w="3210" w:type="dxa"/>
            <w:tcBorders>
              <w:top w:val="single" w:sz="4" w:space="0" w:color="auto"/>
              <w:left w:val="nil"/>
              <w:bottom w:val="nil"/>
              <w:right w:val="nil"/>
            </w:tcBorders>
          </w:tcPr>
          <w:p w:rsidR="00C53904" w:rsidRDefault="00C53904">
            <w:pPr>
              <w:pStyle w:val="ConsPlusNormal"/>
              <w:jc w:val="center"/>
            </w:pPr>
            <w:r>
              <w:t>(расшифровка подписи)</w:t>
            </w:r>
          </w:p>
        </w:tc>
      </w:tr>
      <w:tr w:rsidR="00C53904">
        <w:tc>
          <w:tcPr>
            <w:tcW w:w="3748" w:type="dxa"/>
            <w:tcBorders>
              <w:top w:val="nil"/>
              <w:left w:val="nil"/>
              <w:bottom w:val="nil"/>
              <w:right w:val="nil"/>
            </w:tcBorders>
          </w:tcPr>
          <w:p w:rsidR="00C53904" w:rsidRDefault="00C53904">
            <w:pPr>
              <w:pStyle w:val="ConsPlusNormal"/>
              <w:jc w:val="both"/>
            </w:pPr>
          </w:p>
        </w:tc>
        <w:tc>
          <w:tcPr>
            <w:tcW w:w="2113" w:type="dxa"/>
            <w:gridSpan w:val="3"/>
            <w:tcBorders>
              <w:top w:val="nil"/>
              <w:left w:val="nil"/>
              <w:bottom w:val="nil"/>
              <w:right w:val="nil"/>
            </w:tcBorders>
          </w:tcPr>
          <w:p w:rsidR="00C53904" w:rsidRDefault="00C53904">
            <w:pPr>
              <w:pStyle w:val="ConsPlusNormal"/>
              <w:jc w:val="both"/>
            </w:pPr>
            <w:r>
              <w:t>_______________/</w:t>
            </w:r>
          </w:p>
        </w:tc>
        <w:tc>
          <w:tcPr>
            <w:tcW w:w="3210" w:type="dxa"/>
            <w:tcBorders>
              <w:top w:val="nil"/>
              <w:left w:val="nil"/>
              <w:bottom w:val="single" w:sz="4" w:space="0" w:color="auto"/>
              <w:right w:val="nil"/>
            </w:tcBorders>
          </w:tcPr>
          <w:p w:rsidR="00C53904" w:rsidRDefault="00C53904">
            <w:pPr>
              <w:pStyle w:val="ConsPlusNormal"/>
              <w:jc w:val="both"/>
            </w:pPr>
          </w:p>
        </w:tc>
      </w:tr>
      <w:tr w:rsidR="00C53904">
        <w:tc>
          <w:tcPr>
            <w:tcW w:w="3748" w:type="dxa"/>
            <w:tcBorders>
              <w:top w:val="nil"/>
              <w:left w:val="nil"/>
              <w:bottom w:val="nil"/>
              <w:right w:val="nil"/>
            </w:tcBorders>
          </w:tcPr>
          <w:p w:rsidR="00C53904" w:rsidRDefault="00C53904">
            <w:pPr>
              <w:pStyle w:val="ConsPlusNormal"/>
              <w:jc w:val="both"/>
            </w:pPr>
          </w:p>
        </w:tc>
        <w:tc>
          <w:tcPr>
            <w:tcW w:w="2113" w:type="dxa"/>
            <w:gridSpan w:val="3"/>
            <w:tcBorders>
              <w:top w:val="nil"/>
              <w:left w:val="nil"/>
              <w:bottom w:val="nil"/>
              <w:right w:val="nil"/>
            </w:tcBorders>
          </w:tcPr>
          <w:p w:rsidR="00C53904" w:rsidRDefault="00C53904">
            <w:pPr>
              <w:pStyle w:val="ConsPlusNormal"/>
              <w:jc w:val="center"/>
            </w:pPr>
            <w:r>
              <w:t>(подпись)</w:t>
            </w:r>
          </w:p>
        </w:tc>
        <w:tc>
          <w:tcPr>
            <w:tcW w:w="3210" w:type="dxa"/>
            <w:tcBorders>
              <w:top w:val="single" w:sz="4" w:space="0" w:color="auto"/>
              <w:left w:val="nil"/>
              <w:bottom w:val="nil"/>
              <w:right w:val="nil"/>
            </w:tcBorders>
          </w:tcPr>
          <w:p w:rsidR="00C53904" w:rsidRDefault="00C53904">
            <w:pPr>
              <w:pStyle w:val="ConsPlusNormal"/>
              <w:jc w:val="center"/>
            </w:pPr>
            <w:r>
              <w:t>(расшифровка подписи)</w:t>
            </w:r>
          </w:p>
        </w:tc>
      </w:tr>
    </w:tbl>
    <w:p w:rsidR="00C53904" w:rsidRDefault="00C53904">
      <w:pPr>
        <w:pStyle w:val="ConsPlusNormal"/>
        <w:ind w:firstLine="540"/>
        <w:jc w:val="both"/>
      </w:pPr>
    </w:p>
    <w:p w:rsidR="00C53904" w:rsidRDefault="00C53904">
      <w:pPr>
        <w:pStyle w:val="ConsPlusNormal"/>
        <w:jc w:val="both"/>
      </w:pPr>
    </w:p>
    <w:p w:rsidR="00C53904" w:rsidRDefault="00C53904">
      <w:pPr>
        <w:pStyle w:val="ConsPlusNormal"/>
      </w:pPr>
    </w:p>
    <w:p w:rsidR="00C53904" w:rsidRDefault="00C53904">
      <w:pPr>
        <w:pStyle w:val="ConsPlusNormal"/>
      </w:pPr>
    </w:p>
    <w:p w:rsidR="00C53904" w:rsidRDefault="00C53904">
      <w:pPr>
        <w:pStyle w:val="ConsPlusNormal"/>
        <w:jc w:val="both"/>
      </w:pPr>
    </w:p>
    <w:p w:rsidR="00C53904" w:rsidRDefault="00C53904">
      <w:pPr>
        <w:pStyle w:val="ConsPlusNormal"/>
        <w:jc w:val="right"/>
        <w:outlineLvl w:val="1"/>
      </w:pPr>
      <w:r>
        <w:t>Приложение N 9</w:t>
      </w:r>
    </w:p>
    <w:p w:rsidR="00C53904" w:rsidRDefault="00C53904">
      <w:pPr>
        <w:pStyle w:val="ConsPlusNormal"/>
        <w:jc w:val="right"/>
      </w:pPr>
      <w:r>
        <w:t>к Правилам организации деятельности приютов</w:t>
      </w:r>
    </w:p>
    <w:p w:rsidR="00C53904" w:rsidRDefault="00C53904">
      <w:pPr>
        <w:pStyle w:val="ConsPlusNormal"/>
        <w:jc w:val="right"/>
      </w:pPr>
      <w:r>
        <w:t>для животных и установления норм содержания</w:t>
      </w:r>
    </w:p>
    <w:p w:rsidR="00C53904" w:rsidRDefault="00C53904">
      <w:pPr>
        <w:pStyle w:val="ConsPlusNormal"/>
        <w:jc w:val="right"/>
      </w:pPr>
      <w:r>
        <w:t>животных в них на территории Белгородской области</w:t>
      </w:r>
    </w:p>
    <w:p w:rsidR="00C53904" w:rsidRDefault="00C539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539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904" w:rsidRDefault="00C539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904" w:rsidRDefault="00C53904">
            <w:pPr>
              <w:pStyle w:val="ConsPlusNormal"/>
              <w:jc w:val="center"/>
            </w:pPr>
            <w:r>
              <w:rPr>
                <w:color w:val="392C69"/>
              </w:rPr>
              <w:t>Список изменяющих документов</w:t>
            </w:r>
          </w:p>
          <w:p w:rsidR="00C53904" w:rsidRDefault="00C53904">
            <w:pPr>
              <w:pStyle w:val="ConsPlusNormal"/>
              <w:jc w:val="center"/>
            </w:pPr>
            <w:r>
              <w:rPr>
                <w:color w:val="392C69"/>
              </w:rPr>
              <w:lastRenderedPageBreak/>
              <w:t xml:space="preserve">(введено </w:t>
            </w:r>
            <w:hyperlink r:id="rId42">
              <w:r>
                <w:rPr>
                  <w:color w:val="0000FF"/>
                </w:rPr>
                <w:t>постановлением</w:t>
              </w:r>
            </w:hyperlink>
            <w:r>
              <w:rPr>
                <w:color w:val="392C69"/>
              </w:rPr>
              <w:t xml:space="preserve"> Правительства Белгородской области</w:t>
            </w:r>
          </w:p>
          <w:p w:rsidR="00C53904" w:rsidRDefault="00C53904">
            <w:pPr>
              <w:pStyle w:val="ConsPlusNormal"/>
              <w:jc w:val="center"/>
            </w:pPr>
            <w:r>
              <w:rPr>
                <w:color w:val="392C69"/>
              </w:rPr>
              <w:t>от 15.09.2020 N 446-пп)</w:t>
            </w:r>
          </w:p>
        </w:tc>
        <w:tc>
          <w:tcPr>
            <w:tcW w:w="113" w:type="dxa"/>
            <w:tcBorders>
              <w:top w:val="nil"/>
              <w:left w:val="nil"/>
              <w:bottom w:val="nil"/>
              <w:right w:val="nil"/>
            </w:tcBorders>
            <w:shd w:val="clear" w:color="auto" w:fill="F4F3F8"/>
            <w:tcMar>
              <w:top w:w="0" w:type="dxa"/>
              <w:left w:w="0" w:type="dxa"/>
              <w:bottom w:w="0" w:type="dxa"/>
              <w:right w:w="0" w:type="dxa"/>
            </w:tcMar>
          </w:tcPr>
          <w:p w:rsidR="00C53904" w:rsidRDefault="00C53904">
            <w:pPr>
              <w:pStyle w:val="ConsPlusNormal"/>
            </w:pPr>
          </w:p>
        </w:tc>
      </w:tr>
    </w:tbl>
    <w:p w:rsidR="00C53904" w:rsidRDefault="00C53904">
      <w:pPr>
        <w:pStyle w:val="ConsPlusNormal"/>
      </w:pPr>
    </w:p>
    <w:p w:rsidR="00C53904" w:rsidRDefault="00C53904">
      <w:pPr>
        <w:pStyle w:val="ConsPlusNormal"/>
        <w:jc w:val="center"/>
      </w:pPr>
      <w:bookmarkStart w:id="14" w:name="P727"/>
      <w:bookmarkEnd w:id="14"/>
      <w:r>
        <w:t>Журнал для регистрации больных животных</w:t>
      </w:r>
    </w:p>
    <w:p w:rsidR="00C53904" w:rsidRDefault="00C53904">
      <w:pPr>
        <w:pStyle w:val="ConsPlusNormal"/>
        <w:jc w:val="center"/>
      </w:pPr>
      <w:r>
        <w:t>_____________________________________</w:t>
      </w:r>
    </w:p>
    <w:p w:rsidR="00C53904" w:rsidRDefault="00C53904">
      <w:pPr>
        <w:pStyle w:val="ConsPlusNormal"/>
        <w:jc w:val="center"/>
      </w:pPr>
      <w:r>
        <w:t>(наименование приюта)</w:t>
      </w:r>
    </w:p>
    <w:p w:rsidR="00C53904" w:rsidRDefault="00C53904">
      <w:pPr>
        <w:pStyle w:val="ConsPlusNormal"/>
        <w:jc w:val="center"/>
      </w:pPr>
      <w:r>
        <w:t>с "__" __________ г. по "__" __________ г.</w:t>
      </w:r>
    </w:p>
    <w:p w:rsidR="00C53904" w:rsidRDefault="00C53904">
      <w:pPr>
        <w:pStyle w:val="ConsPlusNormal"/>
        <w:ind w:firstLine="540"/>
        <w:jc w:val="both"/>
      </w:pPr>
    </w:p>
    <w:p w:rsidR="00C53904" w:rsidRDefault="00C53904">
      <w:pPr>
        <w:pStyle w:val="ConsPlusNormal"/>
        <w:jc w:val="both"/>
        <w:outlineLvl w:val="2"/>
      </w:pPr>
      <w:r>
        <w:t>(Четная страница)</w:t>
      </w:r>
    </w:p>
    <w:p w:rsidR="00C53904" w:rsidRDefault="00C539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4"/>
        <w:gridCol w:w="1134"/>
        <w:gridCol w:w="992"/>
        <w:gridCol w:w="1559"/>
        <w:gridCol w:w="1077"/>
        <w:gridCol w:w="1134"/>
        <w:gridCol w:w="1077"/>
      </w:tblGrid>
      <w:tr w:rsidR="00C53904">
        <w:tc>
          <w:tcPr>
            <w:tcW w:w="2041" w:type="dxa"/>
            <w:gridSpan w:val="2"/>
            <w:vAlign w:val="center"/>
          </w:tcPr>
          <w:p w:rsidR="00C53904" w:rsidRDefault="00C53904">
            <w:pPr>
              <w:pStyle w:val="ConsPlusNormal"/>
              <w:jc w:val="center"/>
            </w:pPr>
            <w:r>
              <w:t>порядковый номер</w:t>
            </w:r>
          </w:p>
        </w:tc>
        <w:tc>
          <w:tcPr>
            <w:tcW w:w="1134" w:type="dxa"/>
            <w:vMerge w:val="restart"/>
            <w:vAlign w:val="center"/>
          </w:tcPr>
          <w:p w:rsidR="00C53904" w:rsidRDefault="00C53904">
            <w:pPr>
              <w:pStyle w:val="ConsPlusNormal"/>
              <w:jc w:val="center"/>
            </w:pPr>
            <w:r>
              <w:t>число и месяц поступивших животных</w:t>
            </w:r>
          </w:p>
        </w:tc>
        <w:tc>
          <w:tcPr>
            <w:tcW w:w="992" w:type="dxa"/>
            <w:vMerge w:val="restart"/>
            <w:vAlign w:val="center"/>
          </w:tcPr>
          <w:p w:rsidR="00C53904" w:rsidRDefault="00C53904">
            <w:pPr>
              <w:pStyle w:val="ConsPlusNormal"/>
              <w:jc w:val="center"/>
            </w:pPr>
            <w:r>
              <w:t>вид, пол, возраст</w:t>
            </w:r>
          </w:p>
        </w:tc>
        <w:tc>
          <w:tcPr>
            <w:tcW w:w="1559" w:type="dxa"/>
            <w:vMerge w:val="restart"/>
            <w:vAlign w:val="center"/>
          </w:tcPr>
          <w:p w:rsidR="00C53904" w:rsidRDefault="00C53904">
            <w:pPr>
              <w:pStyle w:val="ConsPlusNormal"/>
              <w:jc w:val="center"/>
            </w:pPr>
            <w:r>
              <w:t>идентификационный номер животного</w:t>
            </w:r>
          </w:p>
        </w:tc>
        <w:tc>
          <w:tcPr>
            <w:tcW w:w="1077" w:type="dxa"/>
            <w:vMerge w:val="restart"/>
            <w:vAlign w:val="center"/>
          </w:tcPr>
          <w:p w:rsidR="00C53904" w:rsidRDefault="00C53904">
            <w:pPr>
              <w:pStyle w:val="ConsPlusNormal"/>
              <w:jc w:val="center"/>
            </w:pPr>
            <w:r>
              <w:t>дата заболевания</w:t>
            </w:r>
          </w:p>
        </w:tc>
        <w:tc>
          <w:tcPr>
            <w:tcW w:w="2211" w:type="dxa"/>
            <w:gridSpan w:val="2"/>
            <w:vAlign w:val="center"/>
          </w:tcPr>
          <w:p w:rsidR="00C53904" w:rsidRDefault="00C53904">
            <w:pPr>
              <w:pStyle w:val="ConsPlusNormal"/>
              <w:jc w:val="center"/>
            </w:pPr>
            <w:r>
              <w:t>диагноз болезни</w:t>
            </w:r>
          </w:p>
        </w:tc>
      </w:tr>
      <w:tr w:rsidR="00C53904">
        <w:tc>
          <w:tcPr>
            <w:tcW w:w="907" w:type="dxa"/>
            <w:vAlign w:val="center"/>
          </w:tcPr>
          <w:p w:rsidR="00C53904" w:rsidRDefault="00C53904">
            <w:pPr>
              <w:pStyle w:val="ConsPlusNormal"/>
              <w:jc w:val="center"/>
            </w:pPr>
            <w:r>
              <w:t>первичного учета</w:t>
            </w:r>
          </w:p>
        </w:tc>
        <w:tc>
          <w:tcPr>
            <w:tcW w:w="1134" w:type="dxa"/>
            <w:vAlign w:val="center"/>
          </w:tcPr>
          <w:p w:rsidR="00C53904" w:rsidRDefault="00C53904">
            <w:pPr>
              <w:pStyle w:val="ConsPlusNormal"/>
              <w:jc w:val="center"/>
            </w:pPr>
            <w:r>
              <w:t>повторных больных</w:t>
            </w:r>
          </w:p>
        </w:tc>
        <w:tc>
          <w:tcPr>
            <w:tcW w:w="1134" w:type="dxa"/>
            <w:vMerge/>
          </w:tcPr>
          <w:p w:rsidR="00C53904" w:rsidRDefault="00C53904">
            <w:pPr>
              <w:pStyle w:val="ConsPlusNormal"/>
            </w:pPr>
          </w:p>
        </w:tc>
        <w:tc>
          <w:tcPr>
            <w:tcW w:w="992" w:type="dxa"/>
            <w:vMerge/>
          </w:tcPr>
          <w:p w:rsidR="00C53904" w:rsidRDefault="00C53904">
            <w:pPr>
              <w:pStyle w:val="ConsPlusNormal"/>
            </w:pPr>
          </w:p>
        </w:tc>
        <w:tc>
          <w:tcPr>
            <w:tcW w:w="1559" w:type="dxa"/>
            <w:vMerge/>
          </w:tcPr>
          <w:p w:rsidR="00C53904" w:rsidRDefault="00C53904">
            <w:pPr>
              <w:pStyle w:val="ConsPlusNormal"/>
            </w:pPr>
          </w:p>
        </w:tc>
        <w:tc>
          <w:tcPr>
            <w:tcW w:w="1077" w:type="dxa"/>
            <w:vMerge/>
          </w:tcPr>
          <w:p w:rsidR="00C53904" w:rsidRDefault="00C53904">
            <w:pPr>
              <w:pStyle w:val="ConsPlusNormal"/>
            </w:pPr>
          </w:p>
        </w:tc>
        <w:tc>
          <w:tcPr>
            <w:tcW w:w="1134" w:type="dxa"/>
            <w:vAlign w:val="center"/>
          </w:tcPr>
          <w:p w:rsidR="00C53904" w:rsidRDefault="00C53904">
            <w:pPr>
              <w:pStyle w:val="ConsPlusNormal"/>
              <w:jc w:val="center"/>
            </w:pPr>
            <w:r>
              <w:t>первоначальный</w:t>
            </w:r>
          </w:p>
        </w:tc>
        <w:tc>
          <w:tcPr>
            <w:tcW w:w="1077" w:type="dxa"/>
            <w:vAlign w:val="center"/>
          </w:tcPr>
          <w:p w:rsidR="00C53904" w:rsidRDefault="00C53904">
            <w:pPr>
              <w:pStyle w:val="ConsPlusNormal"/>
              <w:jc w:val="center"/>
            </w:pPr>
            <w:r>
              <w:t>заключительный</w:t>
            </w:r>
          </w:p>
        </w:tc>
      </w:tr>
      <w:tr w:rsidR="00C53904">
        <w:tc>
          <w:tcPr>
            <w:tcW w:w="907" w:type="dxa"/>
            <w:vAlign w:val="center"/>
          </w:tcPr>
          <w:p w:rsidR="00C53904" w:rsidRDefault="00C53904">
            <w:pPr>
              <w:pStyle w:val="ConsPlusNormal"/>
              <w:jc w:val="center"/>
            </w:pPr>
            <w:r>
              <w:t>1</w:t>
            </w:r>
          </w:p>
        </w:tc>
        <w:tc>
          <w:tcPr>
            <w:tcW w:w="1134" w:type="dxa"/>
            <w:vAlign w:val="center"/>
          </w:tcPr>
          <w:p w:rsidR="00C53904" w:rsidRDefault="00C53904">
            <w:pPr>
              <w:pStyle w:val="ConsPlusNormal"/>
              <w:jc w:val="center"/>
            </w:pPr>
            <w:r>
              <w:t>2</w:t>
            </w:r>
          </w:p>
        </w:tc>
        <w:tc>
          <w:tcPr>
            <w:tcW w:w="1134" w:type="dxa"/>
            <w:vAlign w:val="center"/>
          </w:tcPr>
          <w:p w:rsidR="00C53904" w:rsidRDefault="00C53904">
            <w:pPr>
              <w:pStyle w:val="ConsPlusNormal"/>
              <w:jc w:val="center"/>
            </w:pPr>
            <w:r>
              <w:t>3</w:t>
            </w:r>
          </w:p>
        </w:tc>
        <w:tc>
          <w:tcPr>
            <w:tcW w:w="992" w:type="dxa"/>
            <w:vAlign w:val="center"/>
          </w:tcPr>
          <w:p w:rsidR="00C53904" w:rsidRDefault="00C53904">
            <w:pPr>
              <w:pStyle w:val="ConsPlusNormal"/>
              <w:jc w:val="center"/>
            </w:pPr>
            <w:r>
              <w:t>4</w:t>
            </w:r>
          </w:p>
        </w:tc>
        <w:tc>
          <w:tcPr>
            <w:tcW w:w="1559" w:type="dxa"/>
            <w:vAlign w:val="center"/>
          </w:tcPr>
          <w:p w:rsidR="00C53904" w:rsidRDefault="00C53904">
            <w:pPr>
              <w:pStyle w:val="ConsPlusNormal"/>
              <w:jc w:val="center"/>
            </w:pPr>
            <w:r>
              <w:t>5</w:t>
            </w:r>
          </w:p>
        </w:tc>
        <w:tc>
          <w:tcPr>
            <w:tcW w:w="1077" w:type="dxa"/>
            <w:vAlign w:val="center"/>
          </w:tcPr>
          <w:p w:rsidR="00C53904" w:rsidRDefault="00C53904">
            <w:pPr>
              <w:pStyle w:val="ConsPlusNormal"/>
              <w:jc w:val="center"/>
            </w:pPr>
            <w:r>
              <w:t>6</w:t>
            </w:r>
          </w:p>
        </w:tc>
        <w:tc>
          <w:tcPr>
            <w:tcW w:w="1134" w:type="dxa"/>
            <w:vAlign w:val="center"/>
          </w:tcPr>
          <w:p w:rsidR="00C53904" w:rsidRDefault="00C53904">
            <w:pPr>
              <w:pStyle w:val="ConsPlusNormal"/>
              <w:jc w:val="center"/>
            </w:pPr>
            <w:r>
              <w:t>7</w:t>
            </w:r>
          </w:p>
        </w:tc>
        <w:tc>
          <w:tcPr>
            <w:tcW w:w="1077" w:type="dxa"/>
            <w:vAlign w:val="center"/>
          </w:tcPr>
          <w:p w:rsidR="00C53904" w:rsidRDefault="00C53904">
            <w:pPr>
              <w:pStyle w:val="ConsPlusNormal"/>
              <w:jc w:val="center"/>
            </w:pPr>
            <w:r>
              <w:t>8</w:t>
            </w:r>
          </w:p>
        </w:tc>
      </w:tr>
      <w:tr w:rsidR="00C53904">
        <w:tc>
          <w:tcPr>
            <w:tcW w:w="907" w:type="dxa"/>
          </w:tcPr>
          <w:p w:rsidR="00C53904" w:rsidRDefault="00C53904">
            <w:pPr>
              <w:pStyle w:val="ConsPlusNormal"/>
              <w:jc w:val="both"/>
            </w:pPr>
          </w:p>
        </w:tc>
        <w:tc>
          <w:tcPr>
            <w:tcW w:w="1134" w:type="dxa"/>
          </w:tcPr>
          <w:p w:rsidR="00C53904" w:rsidRDefault="00C53904">
            <w:pPr>
              <w:pStyle w:val="ConsPlusNormal"/>
              <w:jc w:val="both"/>
            </w:pPr>
          </w:p>
        </w:tc>
        <w:tc>
          <w:tcPr>
            <w:tcW w:w="1134" w:type="dxa"/>
          </w:tcPr>
          <w:p w:rsidR="00C53904" w:rsidRDefault="00C53904">
            <w:pPr>
              <w:pStyle w:val="ConsPlusNormal"/>
              <w:jc w:val="both"/>
            </w:pPr>
          </w:p>
        </w:tc>
        <w:tc>
          <w:tcPr>
            <w:tcW w:w="992" w:type="dxa"/>
          </w:tcPr>
          <w:p w:rsidR="00C53904" w:rsidRDefault="00C53904">
            <w:pPr>
              <w:pStyle w:val="ConsPlusNormal"/>
              <w:jc w:val="both"/>
            </w:pPr>
          </w:p>
        </w:tc>
        <w:tc>
          <w:tcPr>
            <w:tcW w:w="1559" w:type="dxa"/>
          </w:tcPr>
          <w:p w:rsidR="00C53904" w:rsidRDefault="00C53904">
            <w:pPr>
              <w:pStyle w:val="ConsPlusNormal"/>
              <w:jc w:val="both"/>
            </w:pPr>
          </w:p>
        </w:tc>
        <w:tc>
          <w:tcPr>
            <w:tcW w:w="1077" w:type="dxa"/>
          </w:tcPr>
          <w:p w:rsidR="00C53904" w:rsidRDefault="00C53904">
            <w:pPr>
              <w:pStyle w:val="ConsPlusNormal"/>
              <w:jc w:val="both"/>
            </w:pPr>
          </w:p>
        </w:tc>
        <w:tc>
          <w:tcPr>
            <w:tcW w:w="1134" w:type="dxa"/>
          </w:tcPr>
          <w:p w:rsidR="00C53904" w:rsidRDefault="00C53904">
            <w:pPr>
              <w:pStyle w:val="ConsPlusNormal"/>
              <w:jc w:val="both"/>
            </w:pPr>
          </w:p>
        </w:tc>
        <w:tc>
          <w:tcPr>
            <w:tcW w:w="1077" w:type="dxa"/>
          </w:tcPr>
          <w:p w:rsidR="00C53904" w:rsidRDefault="00C53904">
            <w:pPr>
              <w:pStyle w:val="ConsPlusNormal"/>
              <w:jc w:val="both"/>
            </w:pPr>
          </w:p>
        </w:tc>
      </w:tr>
      <w:tr w:rsidR="00C53904">
        <w:tc>
          <w:tcPr>
            <w:tcW w:w="907" w:type="dxa"/>
          </w:tcPr>
          <w:p w:rsidR="00C53904" w:rsidRDefault="00C53904">
            <w:pPr>
              <w:pStyle w:val="ConsPlusNormal"/>
              <w:jc w:val="both"/>
            </w:pPr>
          </w:p>
        </w:tc>
        <w:tc>
          <w:tcPr>
            <w:tcW w:w="1134" w:type="dxa"/>
          </w:tcPr>
          <w:p w:rsidR="00C53904" w:rsidRDefault="00C53904">
            <w:pPr>
              <w:pStyle w:val="ConsPlusNormal"/>
              <w:jc w:val="both"/>
            </w:pPr>
          </w:p>
        </w:tc>
        <w:tc>
          <w:tcPr>
            <w:tcW w:w="1134" w:type="dxa"/>
          </w:tcPr>
          <w:p w:rsidR="00C53904" w:rsidRDefault="00C53904">
            <w:pPr>
              <w:pStyle w:val="ConsPlusNormal"/>
              <w:jc w:val="both"/>
            </w:pPr>
          </w:p>
        </w:tc>
        <w:tc>
          <w:tcPr>
            <w:tcW w:w="992" w:type="dxa"/>
          </w:tcPr>
          <w:p w:rsidR="00C53904" w:rsidRDefault="00C53904">
            <w:pPr>
              <w:pStyle w:val="ConsPlusNormal"/>
              <w:jc w:val="both"/>
            </w:pPr>
          </w:p>
        </w:tc>
        <w:tc>
          <w:tcPr>
            <w:tcW w:w="1559" w:type="dxa"/>
          </w:tcPr>
          <w:p w:rsidR="00C53904" w:rsidRDefault="00C53904">
            <w:pPr>
              <w:pStyle w:val="ConsPlusNormal"/>
              <w:jc w:val="both"/>
            </w:pPr>
          </w:p>
        </w:tc>
        <w:tc>
          <w:tcPr>
            <w:tcW w:w="1077" w:type="dxa"/>
          </w:tcPr>
          <w:p w:rsidR="00C53904" w:rsidRDefault="00C53904">
            <w:pPr>
              <w:pStyle w:val="ConsPlusNormal"/>
              <w:jc w:val="both"/>
            </w:pPr>
          </w:p>
        </w:tc>
        <w:tc>
          <w:tcPr>
            <w:tcW w:w="1134" w:type="dxa"/>
          </w:tcPr>
          <w:p w:rsidR="00C53904" w:rsidRDefault="00C53904">
            <w:pPr>
              <w:pStyle w:val="ConsPlusNormal"/>
              <w:jc w:val="both"/>
            </w:pPr>
          </w:p>
        </w:tc>
        <w:tc>
          <w:tcPr>
            <w:tcW w:w="1077" w:type="dxa"/>
          </w:tcPr>
          <w:p w:rsidR="00C53904" w:rsidRDefault="00C53904">
            <w:pPr>
              <w:pStyle w:val="ConsPlusNormal"/>
              <w:jc w:val="both"/>
            </w:pPr>
          </w:p>
        </w:tc>
      </w:tr>
    </w:tbl>
    <w:p w:rsidR="00C53904" w:rsidRDefault="00C53904">
      <w:pPr>
        <w:pStyle w:val="ConsPlusNormal"/>
        <w:jc w:val="both"/>
      </w:pPr>
    </w:p>
    <w:p w:rsidR="00C53904" w:rsidRDefault="00C53904">
      <w:pPr>
        <w:pStyle w:val="ConsPlusNormal"/>
        <w:jc w:val="both"/>
        <w:outlineLvl w:val="2"/>
      </w:pPr>
      <w:r>
        <w:t>(Нечетная страница)</w:t>
      </w:r>
    </w:p>
    <w:p w:rsidR="00C53904" w:rsidRDefault="00C539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2041"/>
        <w:gridCol w:w="3005"/>
      </w:tblGrid>
      <w:tr w:rsidR="00C53904">
        <w:tc>
          <w:tcPr>
            <w:tcW w:w="3970" w:type="dxa"/>
            <w:vAlign w:val="center"/>
          </w:tcPr>
          <w:p w:rsidR="00C53904" w:rsidRDefault="00C53904">
            <w:pPr>
              <w:pStyle w:val="ConsPlusNormal"/>
              <w:jc w:val="center"/>
            </w:pPr>
            <w:r>
              <w:t>Дополнительные исследования, клинические признаки, лечебная помощь, рекомендации</w:t>
            </w:r>
          </w:p>
        </w:tc>
        <w:tc>
          <w:tcPr>
            <w:tcW w:w="2041" w:type="dxa"/>
            <w:vAlign w:val="center"/>
          </w:tcPr>
          <w:p w:rsidR="00C53904" w:rsidRDefault="00C53904">
            <w:pPr>
              <w:pStyle w:val="ConsPlusNormal"/>
              <w:jc w:val="center"/>
            </w:pPr>
            <w:r>
              <w:t>Исход болезни и дата</w:t>
            </w:r>
          </w:p>
        </w:tc>
        <w:tc>
          <w:tcPr>
            <w:tcW w:w="3005" w:type="dxa"/>
            <w:vAlign w:val="center"/>
          </w:tcPr>
          <w:p w:rsidR="00C53904" w:rsidRDefault="00C53904">
            <w:pPr>
              <w:pStyle w:val="ConsPlusNormal"/>
              <w:jc w:val="center"/>
            </w:pPr>
            <w:r>
              <w:t>Особые отметки, фамилия специалиста, проводившего лечение, подпись</w:t>
            </w:r>
          </w:p>
        </w:tc>
      </w:tr>
      <w:tr w:rsidR="00C53904">
        <w:tc>
          <w:tcPr>
            <w:tcW w:w="3970" w:type="dxa"/>
            <w:vAlign w:val="center"/>
          </w:tcPr>
          <w:p w:rsidR="00C53904" w:rsidRDefault="00C53904">
            <w:pPr>
              <w:pStyle w:val="ConsPlusNormal"/>
              <w:jc w:val="center"/>
            </w:pPr>
            <w:r>
              <w:t>9</w:t>
            </w:r>
          </w:p>
        </w:tc>
        <w:tc>
          <w:tcPr>
            <w:tcW w:w="2041" w:type="dxa"/>
            <w:vAlign w:val="center"/>
          </w:tcPr>
          <w:p w:rsidR="00C53904" w:rsidRDefault="00C53904">
            <w:pPr>
              <w:pStyle w:val="ConsPlusNormal"/>
              <w:jc w:val="center"/>
            </w:pPr>
            <w:r>
              <w:t>10</w:t>
            </w:r>
          </w:p>
        </w:tc>
        <w:tc>
          <w:tcPr>
            <w:tcW w:w="3005" w:type="dxa"/>
            <w:vAlign w:val="center"/>
          </w:tcPr>
          <w:p w:rsidR="00C53904" w:rsidRDefault="00C53904">
            <w:pPr>
              <w:pStyle w:val="ConsPlusNormal"/>
              <w:jc w:val="center"/>
            </w:pPr>
            <w:r>
              <w:t>11</w:t>
            </w:r>
          </w:p>
        </w:tc>
      </w:tr>
      <w:tr w:rsidR="00C53904">
        <w:tc>
          <w:tcPr>
            <w:tcW w:w="3970" w:type="dxa"/>
          </w:tcPr>
          <w:p w:rsidR="00C53904" w:rsidRDefault="00C53904">
            <w:pPr>
              <w:pStyle w:val="ConsPlusNormal"/>
              <w:jc w:val="both"/>
            </w:pPr>
          </w:p>
        </w:tc>
        <w:tc>
          <w:tcPr>
            <w:tcW w:w="2041" w:type="dxa"/>
          </w:tcPr>
          <w:p w:rsidR="00C53904" w:rsidRDefault="00C53904">
            <w:pPr>
              <w:pStyle w:val="ConsPlusNormal"/>
              <w:jc w:val="both"/>
            </w:pPr>
          </w:p>
        </w:tc>
        <w:tc>
          <w:tcPr>
            <w:tcW w:w="3005" w:type="dxa"/>
          </w:tcPr>
          <w:p w:rsidR="00C53904" w:rsidRDefault="00C53904">
            <w:pPr>
              <w:pStyle w:val="ConsPlusNormal"/>
              <w:jc w:val="both"/>
            </w:pPr>
          </w:p>
        </w:tc>
      </w:tr>
      <w:tr w:rsidR="00C53904">
        <w:tc>
          <w:tcPr>
            <w:tcW w:w="3970" w:type="dxa"/>
          </w:tcPr>
          <w:p w:rsidR="00C53904" w:rsidRDefault="00C53904">
            <w:pPr>
              <w:pStyle w:val="ConsPlusNormal"/>
              <w:jc w:val="both"/>
            </w:pPr>
          </w:p>
        </w:tc>
        <w:tc>
          <w:tcPr>
            <w:tcW w:w="2041" w:type="dxa"/>
          </w:tcPr>
          <w:p w:rsidR="00C53904" w:rsidRDefault="00C53904">
            <w:pPr>
              <w:pStyle w:val="ConsPlusNormal"/>
              <w:jc w:val="both"/>
            </w:pPr>
          </w:p>
        </w:tc>
        <w:tc>
          <w:tcPr>
            <w:tcW w:w="3005" w:type="dxa"/>
          </w:tcPr>
          <w:p w:rsidR="00C53904" w:rsidRDefault="00C53904">
            <w:pPr>
              <w:pStyle w:val="ConsPlusNormal"/>
              <w:jc w:val="both"/>
            </w:pPr>
          </w:p>
        </w:tc>
      </w:tr>
    </w:tbl>
    <w:p w:rsidR="00C53904" w:rsidRDefault="00C53904">
      <w:pPr>
        <w:pStyle w:val="ConsPlusNormal"/>
        <w:jc w:val="both"/>
      </w:pPr>
    </w:p>
    <w:p w:rsidR="00C53904" w:rsidRDefault="00C53904">
      <w:pPr>
        <w:pStyle w:val="ConsPlusNormal"/>
        <w:jc w:val="both"/>
      </w:pPr>
    </w:p>
    <w:p w:rsidR="00C53904" w:rsidRDefault="00C53904">
      <w:pPr>
        <w:pStyle w:val="ConsPlusNormal"/>
        <w:pBdr>
          <w:bottom w:val="single" w:sz="6" w:space="0" w:color="auto"/>
        </w:pBdr>
        <w:spacing w:before="100" w:after="100"/>
        <w:jc w:val="both"/>
        <w:rPr>
          <w:sz w:val="2"/>
          <w:szCs w:val="2"/>
        </w:rPr>
      </w:pPr>
    </w:p>
    <w:bookmarkEnd w:id="0"/>
    <w:p w:rsidR="00024C3B" w:rsidRDefault="00024C3B"/>
    <w:sectPr w:rsidR="00024C3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04"/>
    <w:rsid w:val="00024C3B"/>
    <w:rsid w:val="00C53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53CB5-D1CB-4E4C-8DD0-51C3587A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39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39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39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39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39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39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39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390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04&amp;n=91359&amp;dst=100018" TargetMode="External"/><Relationship Id="rId13" Type="http://schemas.openxmlformats.org/officeDocument/2006/relationships/hyperlink" Target="https://login.consultant.ru/link/?req=doc&amp;base=LAW&amp;n=482855" TargetMode="External"/><Relationship Id="rId18" Type="http://schemas.openxmlformats.org/officeDocument/2006/relationships/hyperlink" Target="https://login.consultant.ru/link/?req=doc&amp;base=RLAW404&amp;n=75676&amp;dst=100010" TargetMode="External"/><Relationship Id="rId26" Type="http://schemas.openxmlformats.org/officeDocument/2006/relationships/hyperlink" Target="https://login.consultant.ru/link/?req=doc&amp;base=RLAW404&amp;n=75676&amp;dst=100022" TargetMode="External"/><Relationship Id="rId39" Type="http://schemas.openxmlformats.org/officeDocument/2006/relationships/hyperlink" Target="https://login.consultant.ru/link/?req=doc&amp;base=RLAW404&amp;n=75676&amp;dst=100132" TargetMode="External"/><Relationship Id="rId3" Type="http://schemas.openxmlformats.org/officeDocument/2006/relationships/webSettings" Target="webSettings.xml"/><Relationship Id="rId21" Type="http://schemas.openxmlformats.org/officeDocument/2006/relationships/hyperlink" Target="https://login.consultant.ru/link/?req=doc&amp;base=RLAW404&amp;n=75676&amp;dst=100014" TargetMode="External"/><Relationship Id="rId34" Type="http://schemas.openxmlformats.org/officeDocument/2006/relationships/hyperlink" Target="https://login.consultant.ru/link/?req=doc&amp;base=RLAW404&amp;n=75676&amp;dst=100032" TargetMode="External"/><Relationship Id="rId42" Type="http://schemas.openxmlformats.org/officeDocument/2006/relationships/hyperlink" Target="https://login.consultant.ru/link/?req=doc&amp;base=RLAW404&amp;n=75676&amp;dst=100156" TargetMode="External"/><Relationship Id="rId7" Type="http://schemas.openxmlformats.org/officeDocument/2006/relationships/hyperlink" Target="https://login.consultant.ru/link/?req=doc&amp;base=LAW&amp;n=482855&amp;dst=100059" TargetMode="External"/><Relationship Id="rId12" Type="http://schemas.openxmlformats.org/officeDocument/2006/relationships/hyperlink" Target="https://login.consultant.ru/link/?req=doc&amp;base=LAW&amp;n=482855&amp;dst=100059" TargetMode="External"/><Relationship Id="rId17" Type="http://schemas.openxmlformats.org/officeDocument/2006/relationships/hyperlink" Target="https://login.consultant.ru/link/?req=doc&amp;base=RLAW404&amp;n=91359&amp;dst=100022" TargetMode="External"/><Relationship Id="rId25" Type="http://schemas.openxmlformats.org/officeDocument/2006/relationships/hyperlink" Target="https://login.consultant.ru/link/?req=doc&amp;base=RLAW404&amp;n=75676&amp;dst=100020" TargetMode="External"/><Relationship Id="rId33" Type="http://schemas.openxmlformats.org/officeDocument/2006/relationships/hyperlink" Target="https://login.consultant.ru/link/?req=doc&amp;base=RLAW404&amp;n=75676&amp;dst=100032" TargetMode="External"/><Relationship Id="rId38" Type="http://schemas.openxmlformats.org/officeDocument/2006/relationships/hyperlink" Target="https://login.consultant.ru/link/?req=doc&amp;base=RLAW404&amp;n=75676&amp;dst=100107" TargetMode="External"/><Relationship Id="rId2" Type="http://schemas.openxmlformats.org/officeDocument/2006/relationships/settings" Target="settings.xml"/><Relationship Id="rId16" Type="http://schemas.openxmlformats.org/officeDocument/2006/relationships/hyperlink" Target="https://login.consultant.ru/link/?req=doc&amp;base=LAW&amp;n=366485&amp;dst=100010" TargetMode="External"/><Relationship Id="rId20" Type="http://schemas.openxmlformats.org/officeDocument/2006/relationships/hyperlink" Target="https://login.consultant.ru/link/?req=doc&amp;base=RLAW404&amp;n=75676&amp;dst=100013" TargetMode="External"/><Relationship Id="rId29" Type="http://schemas.openxmlformats.org/officeDocument/2006/relationships/hyperlink" Target="https://login.consultant.ru/link/?req=doc&amp;base=RLAW404&amp;n=75676&amp;dst=100028" TargetMode="External"/><Relationship Id="rId41" Type="http://schemas.openxmlformats.org/officeDocument/2006/relationships/hyperlink" Target="https://login.consultant.ru/link/?req=doc&amp;base=RLAW404&amp;n=75676&amp;dst=100153" TargetMode="External"/><Relationship Id="rId1" Type="http://schemas.openxmlformats.org/officeDocument/2006/relationships/styles" Target="styles.xml"/><Relationship Id="rId6" Type="http://schemas.openxmlformats.org/officeDocument/2006/relationships/hyperlink" Target="https://login.consultant.ru/link/?req=doc&amp;base=RLAW404&amp;n=91359&amp;dst=100017" TargetMode="External"/><Relationship Id="rId11" Type="http://schemas.openxmlformats.org/officeDocument/2006/relationships/hyperlink" Target="https://login.consultant.ru/link/?req=doc&amp;base=RLAW404&amp;n=91359&amp;dst=100021" TargetMode="External"/><Relationship Id="rId24" Type="http://schemas.openxmlformats.org/officeDocument/2006/relationships/hyperlink" Target="https://login.consultant.ru/link/?req=doc&amp;base=RLAW404&amp;n=75676&amp;dst=100019" TargetMode="External"/><Relationship Id="rId32" Type="http://schemas.openxmlformats.org/officeDocument/2006/relationships/hyperlink" Target="https://login.consultant.ru/link/?req=doc&amp;base=RLAW404&amp;n=75676&amp;dst=100031" TargetMode="External"/><Relationship Id="rId37" Type="http://schemas.openxmlformats.org/officeDocument/2006/relationships/hyperlink" Target="https://login.consultant.ru/link/?req=doc&amp;base=RLAW404&amp;n=75676&amp;dst=100104" TargetMode="External"/><Relationship Id="rId40" Type="http://schemas.openxmlformats.org/officeDocument/2006/relationships/hyperlink" Target="https://login.consultant.ru/link/?req=doc&amp;base=RLAW404&amp;n=75676&amp;dst=100135" TargetMode="External"/><Relationship Id="rId5" Type="http://schemas.openxmlformats.org/officeDocument/2006/relationships/hyperlink" Target="https://login.consultant.ru/link/?req=doc&amp;base=RLAW404&amp;n=75676&amp;dst=100005" TargetMode="External"/><Relationship Id="rId15" Type="http://schemas.openxmlformats.org/officeDocument/2006/relationships/hyperlink" Target="https://login.consultant.ru/link/?req=doc&amp;base=RLAW404&amp;n=75676&amp;dst=100008" TargetMode="External"/><Relationship Id="rId23" Type="http://schemas.openxmlformats.org/officeDocument/2006/relationships/hyperlink" Target="https://login.consultant.ru/link/?req=doc&amp;base=RLAW404&amp;n=75676&amp;dst=100017" TargetMode="External"/><Relationship Id="rId28" Type="http://schemas.openxmlformats.org/officeDocument/2006/relationships/hyperlink" Target="https://login.consultant.ru/link/?req=doc&amp;base=RLAW404&amp;n=75676&amp;dst=100027" TargetMode="External"/><Relationship Id="rId36" Type="http://schemas.openxmlformats.org/officeDocument/2006/relationships/hyperlink" Target="https://login.consultant.ru/link/?req=doc&amp;base=RLAW404&amp;n=75676&amp;dst=100100" TargetMode="External"/><Relationship Id="rId10" Type="http://schemas.openxmlformats.org/officeDocument/2006/relationships/hyperlink" Target="https://login.consultant.ru/link/?req=doc&amp;base=RLAW404&amp;n=75676&amp;dst=100006" TargetMode="External"/><Relationship Id="rId19" Type="http://schemas.openxmlformats.org/officeDocument/2006/relationships/hyperlink" Target="https://login.consultant.ru/link/?req=doc&amp;base=RLAW404&amp;n=75676&amp;dst=100012" TargetMode="External"/><Relationship Id="rId31" Type="http://schemas.openxmlformats.org/officeDocument/2006/relationships/hyperlink" Target="https://login.consultant.ru/link/?req=doc&amp;base=RLAW404&amp;n=75676&amp;dst=100030"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04&amp;n=91359&amp;dst=100020" TargetMode="External"/><Relationship Id="rId14" Type="http://schemas.openxmlformats.org/officeDocument/2006/relationships/hyperlink" Target="https://login.consultant.ru/link/?req=doc&amp;base=RLAW404&amp;n=75676&amp;dst=100007" TargetMode="External"/><Relationship Id="rId22" Type="http://schemas.openxmlformats.org/officeDocument/2006/relationships/hyperlink" Target="https://login.consultant.ru/link/?req=doc&amp;base=RLAW404&amp;n=75676&amp;dst=100016" TargetMode="External"/><Relationship Id="rId27" Type="http://schemas.openxmlformats.org/officeDocument/2006/relationships/hyperlink" Target="https://login.consultant.ru/link/?req=doc&amp;base=RLAW404&amp;n=75676&amp;dst=100024" TargetMode="External"/><Relationship Id="rId30" Type="http://schemas.openxmlformats.org/officeDocument/2006/relationships/hyperlink" Target="https://login.consultant.ru/link/?req=doc&amp;base=RLAW404&amp;n=75676&amp;dst=100029" TargetMode="External"/><Relationship Id="rId35" Type="http://schemas.openxmlformats.org/officeDocument/2006/relationships/hyperlink" Target="https://login.consultant.ru/link/?req=doc&amp;base=RLAW404&amp;n=75676&amp;dst=10003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8435</Words>
  <Characters>48084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Брынцева Елена Анатольевна</dc:creator>
  <cp:keywords/>
  <dc:description/>
  <cp:lastModifiedBy>Брынцева Елена Анатольевна</cp:lastModifiedBy>
  <cp:revision>1</cp:revision>
  <dcterms:created xsi:type="dcterms:W3CDTF">2025-07-23T07:44:00Z</dcterms:created>
  <dcterms:modified xsi:type="dcterms:W3CDTF">2025-07-23T07:45:00Z</dcterms:modified>
</cp:coreProperties>
</file>