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46" w:rsidRDefault="00B804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80446" w:rsidRDefault="00B8044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04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446" w:rsidRDefault="00B80446">
            <w:pPr>
              <w:pStyle w:val="ConsPlusNormal"/>
            </w:pPr>
            <w:r>
              <w:t>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446" w:rsidRDefault="00B80446">
            <w:pPr>
              <w:pStyle w:val="ConsPlusNormal"/>
              <w:jc w:val="right"/>
            </w:pPr>
            <w:r>
              <w:t>N 44</w:t>
            </w:r>
          </w:p>
        </w:tc>
      </w:tr>
    </w:tbl>
    <w:p w:rsidR="00B80446" w:rsidRDefault="00B804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446" w:rsidRDefault="00B80446">
      <w:pPr>
        <w:pStyle w:val="ConsPlusNormal"/>
        <w:jc w:val="both"/>
      </w:pPr>
    </w:p>
    <w:p w:rsidR="00B80446" w:rsidRDefault="00B80446">
      <w:pPr>
        <w:pStyle w:val="ConsPlusTitle"/>
        <w:jc w:val="center"/>
      </w:pPr>
      <w:r>
        <w:t>ЗАКОН</w:t>
      </w:r>
    </w:p>
    <w:p w:rsidR="00B80446" w:rsidRDefault="00B80446">
      <w:pPr>
        <w:pStyle w:val="ConsPlusTitle"/>
        <w:jc w:val="center"/>
      </w:pPr>
      <w:r>
        <w:t>БЕЛГОРОДСКОЙ ОБЛАСТИ</w:t>
      </w:r>
    </w:p>
    <w:p w:rsidR="00B80446" w:rsidRDefault="00B80446">
      <w:pPr>
        <w:pStyle w:val="ConsPlusTitle"/>
        <w:jc w:val="center"/>
      </w:pPr>
    </w:p>
    <w:p w:rsidR="00B80446" w:rsidRDefault="00B80446">
      <w:pPr>
        <w:pStyle w:val="ConsPlusTitle"/>
        <w:jc w:val="center"/>
      </w:pPr>
      <w:r>
        <w:t>О ПОРЯДКЕ УПРАВЛЕНИЯ И РАСПОРЯЖЕНИЯ ИМУЩЕСТВОМ</w:t>
      </w:r>
    </w:p>
    <w:p w:rsidR="00B80446" w:rsidRDefault="00B80446">
      <w:pPr>
        <w:pStyle w:val="ConsPlusTitle"/>
        <w:jc w:val="center"/>
      </w:pPr>
      <w:r>
        <w:t>БЕЛГОРОДСКОЙ ОБЛАСТИ</w:t>
      </w:r>
    </w:p>
    <w:p w:rsidR="00B80446" w:rsidRDefault="00B80446">
      <w:pPr>
        <w:pStyle w:val="ConsPlusNormal"/>
        <w:jc w:val="center"/>
      </w:pPr>
    </w:p>
    <w:p w:rsidR="00B80446" w:rsidRDefault="00B80446">
      <w:pPr>
        <w:pStyle w:val="ConsPlusNormal"/>
        <w:jc w:val="right"/>
      </w:pPr>
      <w:r>
        <w:t>Принят</w:t>
      </w:r>
    </w:p>
    <w:p w:rsidR="00B80446" w:rsidRDefault="00B80446">
      <w:pPr>
        <w:pStyle w:val="ConsPlusNormal"/>
        <w:jc w:val="right"/>
      </w:pPr>
      <w:r>
        <w:t>Белгородской областной Думой</w:t>
      </w:r>
    </w:p>
    <w:p w:rsidR="00B80446" w:rsidRDefault="00B80446">
      <w:pPr>
        <w:pStyle w:val="ConsPlusNormal"/>
        <w:jc w:val="right"/>
      </w:pPr>
      <w:r>
        <w:t>26 мая 2011 года</w:t>
      </w:r>
    </w:p>
    <w:p w:rsidR="00B80446" w:rsidRDefault="00B804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04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31.01.2013 </w:t>
            </w:r>
            <w:hyperlink r:id="rId5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,</w:t>
            </w:r>
          </w:p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04.07.2013 </w:t>
            </w:r>
            <w:hyperlink r:id="rId6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04.12.2013 </w:t>
            </w:r>
            <w:hyperlink r:id="rId7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04.03.2014 </w:t>
            </w:r>
            <w:hyperlink r:id="rId8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9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03.04.2015 </w:t>
            </w:r>
            <w:hyperlink r:id="rId10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03.07.2017 </w:t>
            </w:r>
            <w:hyperlink r:id="rId1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2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20.06.2019 </w:t>
            </w:r>
            <w:hyperlink r:id="rId13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04.03.2022 </w:t>
            </w:r>
            <w:hyperlink r:id="rId14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>,</w:t>
            </w:r>
          </w:p>
          <w:p w:rsidR="00B80446" w:rsidRDefault="00B804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02.11.2022 </w:t>
            </w:r>
            <w:hyperlink r:id="rId15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26.12.2022 </w:t>
            </w:r>
            <w:hyperlink r:id="rId16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</w:tr>
    </w:tbl>
    <w:p w:rsidR="00B80446" w:rsidRDefault="00B80446">
      <w:pPr>
        <w:pStyle w:val="ConsPlusNormal"/>
        <w:jc w:val="center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B80446" w:rsidRDefault="00B8044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804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446" w:rsidRDefault="00B80446">
            <w:pPr>
              <w:pStyle w:val="ConsPlusNormal"/>
              <w:jc w:val="both"/>
            </w:pPr>
            <w:r>
              <w:rPr>
                <w:color w:val="392C69"/>
              </w:rPr>
              <w:t xml:space="preserve">Законами Белгородской области от 02.11.2022 </w:t>
            </w:r>
            <w:hyperlink r:id="rId17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 и от 26.12.2022 </w:t>
            </w:r>
            <w:hyperlink r:id="rId18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 одновременно были внесены изменения в ч. 1 ст. 1: </w:t>
            </w:r>
            <w:hyperlink r:id="rId1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02.11.2022 N 224 в ч. 1 слова "Федеральным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заменены словами "Федеральным законом от 21 декабря 2021 N 414-ФЗ "Об общих принципах организации публичной власти в субъектах Российской Федерации", </w:t>
            </w:r>
            <w:hyperlink r:id="rId2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Белгородской области от 26.12.2022 N 249 ч. 1 ст. 1 изложена в новой редакции.</w:t>
            </w:r>
          </w:p>
          <w:p w:rsidR="00B80446" w:rsidRDefault="00B80446">
            <w:pPr>
              <w:pStyle w:val="ConsPlusNormal"/>
              <w:jc w:val="both"/>
            </w:pPr>
            <w:r>
              <w:rPr>
                <w:color w:val="392C69"/>
              </w:rPr>
              <w:t>Редакция ч. 1 ст. 1 с изменениями, внесенными Законом Белгородской области от 26.12.2022 N 249, приведена в тексте.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446" w:rsidRDefault="00B80446">
            <w:pPr>
              <w:pStyle w:val="ConsPlusNormal"/>
            </w:pPr>
          </w:p>
        </w:tc>
      </w:tr>
    </w:tbl>
    <w:p w:rsidR="00B80446" w:rsidRDefault="00B80446">
      <w:pPr>
        <w:pStyle w:val="ConsPlusNormal"/>
        <w:spacing w:before="280"/>
        <w:ind w:firstLine="540"/>
        <w:jc w:val="both"/>
      </w:pPr>
      <w:r>
        <w:t xml:space="preserve">1. Настоящий закон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устанавливает порядок управления и распоряжения имуществом Белгородской области (далее - имущество области).</w:t>
      </w:r>
    </w:p>
    <w:p w:rsidR="00B80446" w:rsidRDefault="00B80446">
      <w:pPr>
        <w:pStyle w:val="ConsPlusNormal"/>
        <w:jc w:val="both"/>
      </w:pPr>
      <w:r>
        <w:t xml:space="preserve">(часть 1 в ред. </w:t>
      </w:r>
      <w:hyperlink r:id="rId2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Действие настоящего закона не распространяется на отношения по управлению и распоряжению средствами областного бюджета, территориального фонда обязательного медицинского страхования Белгородской области, государственными ценными бумагами Белгородской области, ценными бумагами и иными финансовыми активами, находящимися в собственности области (за исключением акций (долей в уставных капиталах) хозяйственных обществ).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3. Особенности осуществления права собственности Белгородской области на земельные участки, лесные участки, водные объекты, особо охраняемые природные территории </w:t>
      </w:r>
      <w:r>
        <w:lastRenderedPageBreak/>
        <w:t>регионального значения, участки недр и другие природные ресурсы и природные объекты, объекты жилищного фонда, объекты культурного наследия (памятники истории и культуры), другие виды объектов, находящихся в собственности области, не предусмотренные настоящим законом, устанавливаются иными нормативными правовыми актами Российской Федерации и Белгородской области в соответствии с разграничением предметов ведения и полномочий между органами государственной власти Российской Федерации и органами государственной власти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2. Имущество Белгородской области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Собственностью области является имущество, принадлежащее Белгородской области на праве собственности как субъекту Российской Федерации.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2. Имущество, находящееся в собственности области, подлежит обязательному учету в Реестре имущества Белгородской области в порядке, установленном законом Белгородской области и принятыми в соответствии с ним постановлениями Правительства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Распоряжение имуществом, подлежащим учету в Реестре имущества Белгородской области, осуществляется только после постановки его на учет в Реестре имущества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3. Органы, осуществляющие права собственника от имени Белгородской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Белгородская область самостоятельно осуществляет права владения, пользования и распоряжения имуществом, принадлежащим ей на праве собственности.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От имени Белгородской области права собственника по владению, пользованию и распоряжению имуществом, находящимся в собственности области, осуществляют Правительство Белгородской области и другие органы государственной власти Белгородской области в рамках их компетенции.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В структуре исполнительных органов Белгородской области создается уполномоченный исполнительный орган Белгородской области, осуществляющий функции по управлению и распоряжению имуществом Белгородской области (далее - уполномоченный орган по управлению имуществом области).</w:t>
      </w:r>
    </w:p>
    <w:p w:rsidR="00B80446" w:rsidRDefault="00B80446">
      <w:pPr>
        <w:pStyle w:val="ConsPlusNormal"/>
        <w:jc w:val="both"/>
      </w:pPr>
      <w:r>
        <w:t xml:space="preserve">(часть 3 в ред. </w:t>
      </w:r>
      <w:hyperlink r:id="rId28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4. Полномочия Белгородской областной Думы по вопросам управления и распоряжения имуществом области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Белгородская областная Дума в сфере управления и распоряжения имуществом области: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порядка управления и распоряжения имуществом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формирует перечень государственных унитарных предприятий Белгородской области, акций (долей в уставных капиталах) хозяйственных обществ и иных объектов движимого и недвижимого имущества, находящихся в собственности области, имеющих особое социально-экономическое значение и не подлежащих отчуждению (приватизации);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 с 1 января 2023 года. - </w:t>
      </w:r>
      <w:hyperlink r:id="rId32">
        <w:r>
          <w:rPr>
            <w:color w:val="0000FF"/>
          </w:rPr>
          <w:t>Закон</w:t>
        </w:r>
      </w:hyperlink>
      <w:r>
        <w:t xml:space="preserve"> Белгородской области от 26.12.2022 N 249;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4) осуществляет иные полномочия, предусмотренные настоящим законом.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5. Полномочия Правительства Белгородской области по вопросам управления и распоряжения имуществом области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Правительство Белгородской области в сфере управления и распоряжения имуществом области: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1) распределяет полномочия по управлению и распоряжению имуществом области между исполнительными органами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1.1) определяет исполнительный орган Белгородской области, уполномоченный осуществлять прием в собственность области не изъятых из оборота вещей, безвозмездно обращенных в собственность области на основании решения суда в порядке конфискации;</w:t>
      </w:r>
    </w:p>
    <w:p w:rsidR="00B80446" w:rsidRDefault="00B80446">
      <w:pPr>
        <w:pStyle w:val="ConsPlusNormal"/>
        <w:jc w:val="both"/>
      </w:pPr>
      <w:r>
        <w:t xml:space="preserve">(п. 1.1 введен </w:t>
      </w:r>
      <w:hyperlink r:id="rId36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37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принимает решения о создании, реорганизации, ликвидации, изменении вида (типа) государственных унитарных предприятий, государственных учреждений Белгородской области, а также решения об участии Белгородской области в создании (капитале) хозяйственных обществ и юридических лиц других организационно-правовых форм;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3) утверждает прогнозный план (программу) приватизации имущества, находящегося в собственности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3.1) принимает решения об условиях приватизации государственных унитарных предприятий Белгородской области, акций (долей в уставных капиталах) хозяйственных обществ, объектов недвижимого имущества, находящихся в собственности области;</w:t>
      </w:r>
    </w:p>
    <w:p w:rsidR="00B80446" w:rsidRDefault="00B80446">
      <w:pPr>
        <w:pStyle w:val="ConsPlusNormal"/>
        <w:jc w:val="both"/>
      </w:pPr>
      <w:r>
        <w:t xml:space="preserve">(п. 3.1 введен </w:t>
      </w:r>
      <w:hyperlink r:id="rId38">
        <w:r>
          <w:rPr>
            <w:color w:val="0000FF"/>
          </w:rPr>
          <w:t>законом</w:t>
        </w:r>
      </w:hyperlink>
      <w:r>
        <w:t xml:space="preserve"> Белгородской области от 04.03.2014 N 261)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4) устанавливает порядок предоставления юридическим и физическим лицам имущества, находящегося в собственности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находящегося в собственности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5) принимает решения о передаче имущества, находящегося в собственности области, в федеральную собственность, собственность других субъектов Российской Федерации, муниципальную собственность, а также о приеме в собственность области имущества, находящегося в федеральной собственности, собственности других субъектов Российской Федерации, муниципальной собственности, за исключением случаев, когда в соответствии с правовыми актами Правительства Белгородской области полномочиями по принятию соответствующих решений наделены иные исполнительные органы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39">
        <w:r>
          <w:rPr>
            <w:color w:val="0000FF"/>
          </w:rPr>
          <w:t>N 368</w:t>
        </w:r>
      </w:hyperlink>
      <w:r>
        <w:t xml:space="preserve">, от 26.12.2022 </w:t>
      </w:r>
      <w:hyperlink r:id="rId40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6) принимает решения о приеме в собственность области имущества, находящегося в частной собственности, передаваемого в порядке дарения, или переходящего в собственность области по другим основаниям, предусмотренным действующим законодательством;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7) в пределах своих полномочий, установленных действующим законодательством, принимает нормативные правовые акты, регулирующие порядок осуществления прав владения, пользования и распоряжения земельными участками, находящимися в собственности области, а </w:t>
      </w:r>
      <w:r>
        <w:lastRenderedPageBreak/>
        <w:t>также принадлежащими Белгородской области долями в праве общей долевой собственности на земельные участки;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8) принимает решения об отчуждении земельных участков, находящихся в собственности области и принадлежащих Белгородской области долей в праве общей долевой собственности на земельные участки в порядке, установленном действующим законодательством;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9) принимает решения об изъятии земельных участков для государственных нужд Белгородской области, в том числе для размещения объектов регионального значения, а также решения об изъятии земельных участков, необходимых для ведения работ, связанных с пользованием участками недр местного значения;</w:t>
      </w:r>
    </w:p>
    <w:p w:rsidR="00B80446" w:rsidRDefault="00B80446">
      <w:pPr>
        <w:pStyle w:val="ConsPlusNormal"/>
        <w:jc w:val="both"/>
      </w:pPr>
      <w:r>
        <w:t xml:space="preserve">(п. 9 в ред. </w:t>
      </w:r>
      <w:hyperlink r:id="rId41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9.1) устанавливает перечень организаций, имеющих право на обращение с ходатайствами об изъятии земельных участков для государственных нужд Белгородской области в соответствии с земельным законодательством;</w:t>
      </w:r>
    </w:p>
    <w:p w:rsidR="00B80446" w:rsidRDefault="00B80446">
      <w:pPr>
        <w:pStyle w:val="ConsPlusNormal"/>
        <w:jc w:val="both"/>
      </w:pPr>
      <w:r>
        <w:t xml:space="preserve">(п. 9.1 введен </w:t>
      </w:r>
      <w:hyperlink r:id="rId42">
        <w:r>
          <w:rPr>
            <w:color w:val="0000FF"/>
          </w:rPr>
          <w:t>законом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10) принимает решения о резервировании земель для государственных нужд Белгородской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11) принимает решения о переводе земельных участков из одной категории в другую в порядке, установленном действующим законодательством;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12) устанавливает порядок отнесения земель к землям особо охраняемых территорий регионального значения, порядок использования и охраны земель особо охраняемых территорий регионального значения, устанавливает дополнительные виды земель особо охраняемых территорий регионального значения;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13) по предложению исполнительного органа Белгородской области, осуществляющего государственную политику и отраслевое (межотраслевое) управление в сфере организации и функционирования особо охраняемых природных территорий регионального значения, принимает решение об образовании, изменении границ и режима особой охраны особо охраняемых природных территорий регионального значения и порядка использования растительного мира на этих территориях, по преобразованию, ликвидации, изменению границ особо охраняемых природных территорий регионального значения, изменению режимов охраны определяет порядок использования и содержания особо охраняемых природных территорий регионального значения;</w:t>
      </w:r>
    </w:p>
    <w:p w:rsidR="00B80446" w:rsidRDefault="00B80446">
      <w:pPr>
        <w:pStyle w:val="ConsPlusNormal"/>
        <w:jc w:val="both"/>
      </w:pPr>
      <w:r>
        <w:t xml:space="preserve">(п. 13 в ред. </w:t>
      </w:r>
      <w:hyperlink r:id="rId4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14) принимает решения о предоставлении лесных участков, находящихся в собственности области, в аренду, постоянное (бессрочное) пользование, безвозмездное пользование в соответствии с лесным законодательством;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15) осуществляет в пределах своих полномочий в соответствии с законодательством Российской Федерации, настоящим законом, другими законами и правовыми актами Белгородской области регулирование использования в целях инвестиционной деятельности имущества, находящегося в собственности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Белгородской области от 04.07.2013 N 215)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16) принимает решения о заключении концессионных соглашений, предусматривающих реконструкцию и (или) создание недвижимого имущества, право собственности на которое принадлежит либо будет принадлежать Белгородской области в силу этих соглашений;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17) определяет порядок управления находящимися в собственности области охраняемыми результатами интеллектуальной деятельности и средствами индивидуализации (интеллектуальной </w:t>
      </w:r>
      <w:r>
        <w:lastRenderedPageBreak/>
        <w:t>собственностью);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18) осуществляет разработку и реализацию государственных программ Белгородской области, направленных на повышение эффективности управления имуществом области, совершенствование имущественных и земельных отношений на территории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03.07.2017 </w:t>
      </w:r>
      <w:hyperlink r:id="rId46">
        <w:r>
          <w:rPr>
            <w:color w:val="0000FF"/>
          </w:rPr>
          <w:t>N 179</w:t>
        </w:r>
      </w:hyperlink>
      <w:r>
        <w:t xml:space="preserve">, от 26.12.2022 </w:t>
      </w:r>
      <w:hyperlink r:id="rId47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19) осуществляет иные полномочия, предусмотренные настоящим законом.</w:t>
      </w:r>
    </w:p>
    <w:p w:rsidR="00B80446" w:rsidRDefault="00B80446">
      <w:pPr>
        <w:pStyle w:val="ConsPlusNormal"/>
        <w:jc w:val="both"/>
      </w:pPr>
      <w:r>
        <w:t xml:space="preserve">(п. 19 введен </w:t>
      </w:r>
      <w:hyperlink r:id="rId48">
        <w:r>
          <w:rPr>
            <w:color w:val="0000FF"/>
          </w:rPr>
          <w:t>законом</w:t>
        </w:r>
      </w:hyperlink>
      <w:r>
        <w:t xml:space="preserve"> Белгородской области от 04.07.2013 N 215)</w:t>
      </w:r>
    </w:p>
    <w:p w:rsidR="00B80446" w:rsidRDefault="00B80446">
      <w:pPr>
        <w:pStyle w:val="ConsPlusNormal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6. Уполномоченный орган по управлению имуществом области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Уполномоченный орган по управлению имуществом области осуществляет управление и распоряжение имуществом области в пределах своих полномочий в соответствии с законодательством Российской Федерации, настоящим законом, другими законами и правовыми актами Белгородской области, положением о нем.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Положение об уполномоченном органе по управлению имуществом области утверждается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Уполномоченный орган по управлению имуществом области: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1) обеспечивает проведение единой государственной политики в сфере имущественных и земельных отношений на территории Белгородской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ведет Реестр имущества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3) на основании решения Правительства Белгородской области осуществляет юридические действия по созданию, реорганизации и ликвидации государственных унитарных предприятий Белгородской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4) в соответствии с порядком, установленным Правительством Белгородской области, осуществляет полномочия собственника имущества (учредителя) государственных унитарных предприятий, государственных учреждений Белгородской области по вопросам распоряжения имуществом таких предприятий, учреждений и его использования в пределах своей компетенции;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5) закрепляет имущество, находящееся в собственности области, на праве хозяйственного ведения, оперативного управления за государственными унитарными предприятиями, государственными учреждениями Белгородской области, за исключением предусмотренных настоящим законом и нормативными правовыми актами Белгородской области случаев, когда соответствующие полномочия осуществляют Правительство Белгородской области и иные исполнительные органы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04.07.2013 </w:t>
      </w:r>
      <w:hyperlink r:id="rId54">
        <w:r>
          <w:rPr>
            <w:color w:val="0000FF"/>
          </w:rPr>
          <w:t>N 215</w:t>
        </w:r>
      </w:hyperlink>
      <w:r>
        <w:t xml:space="preserve">, от 25.04.2019 </w:t>
      </w:r>
      <w:hyperlink r:id="rId55">
        <w:r>
          <w:rPr>
            <w:color w:val="0000FF"/>
          </w:rPr>
          <w:t>N 368</w:t>
        </w:r>
      </w:hyperlink>
      <w:r>
        <w:t xml:space="preserve">, от 26.12.2022 </w:t>
      </w:r>
      <w:hyperlink r:id="rId56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6) осуществляет изъятие имущества, закрепленного за государственными унитарными предприятиями, государственными учреждениями Белгородской области либо приобретенного ими за счет средств, выделенных Белгородской областью на приобретение этого имущества, в соответствии с действующими нормативными правовыми актами Российской Федерации и Белгородской области, за исключением предусмотренных настоящим законом и нормативными правовыми актами Белгородской области случаев, когда соответствующие полномочия </w:t>
      </w:r>
      <w:r>
        <w:lastRenderedPageBreak/>
        <w:t>осуществляют Правительство Белгородской области и иные исполнительные органы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04.07.2013 </w:t>
      </w:r>
      <w:hyperlink r:id="rId57">
        <w:r>
          <w:rPr>
            <w:color w:val="0000FF"/>
          </w:rPr>
          <w:t>N 215</w:t>
        </w:r>
      </w:hyperlink>
      <w:r>
        <w:t xml:space="preserve">, от 25.04.2019 </w:t>
      </w:r>
      <w:hyperlink r:id="rId58">
        <w:r>
          <w:rPr>
            <w:color w:val="0000FF"/>
          </w:rPr>
          <w:t>N 368</w:t>
        </w:r>
      </w:hyperlink>
      <w:r>
        <w:t xml:space="preserve">, от 26.12.2022 </w:t>
      </w:r>
      <w:hyperlink r:id="rId59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7) в порядке, установленном Правительством Белгородской области, заключает договоры аренды, безвозмездного пользования, доверительного управления и иные договоры, предусматривающие переход прав владения и (или) пользования в отношении имущества казны Белгородской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8) в порядке, установленном Правительством Белгородской области, согласовывает заключение договоров аренды, безвозмездного пользования, доверительного управления и иных договоров, предусматривающих переход прав владения и (или) пользования в отношении имущества, находящегося в хозяйственном ведении, оперативном управлении государственных унитарных предприятий, государственных учреждений Белгородской области, которым такие предприятия, учреждения вправе распоряжаться только с согласия собственника имущества;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9) принимает решения об условиях приватизации движимого имущества, находящегося в собственности области (за исключением акций (долей в уставных капиталах) хозяйственных обществ);</w:t>
      </w:r>
    </w:p>
    <w:p w:rsidR="00B80446" w:rsidRDefault="00B80446">
      <w:pPr>
        <w:pStyle w:val="ConsPlusNormal"/>
        <w:jc w:val="both"/>
      </w:pPr>
      <w:r>
        <w:t xml:space="preserve">(п. 9 в ред. </w:t>
      </w:r>
      <w:hyperlink r:id="rId60">
        <w:r>
          <w:rPr>
            <w:color w:val="0000FF"/>
          </w:rPr>
          <w:t>закона</w:t>
        </w:r>
      </w:hyperlink>
      <w:r>
        <w:t xml:space="preserve"> Белгородской области от 04.03.2014 N 261)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9.1) разрабатывает проекты решений Правительства Белгородской области об условиях приватизации государственных унитарных предприятий Белгородской области, акций (долей в уставных капиталах) хозяйственных обществ, объектов недвижимого имущества, находящихся в собственности области;</w:t>
      </w:r>
    </w:p>
    <w:p w:rsidR="00B80446" w:rsidRDefault="00B80446">
      <w:pPr>
        <w:pStyle w:val="ConsPlusNormal"/>
        <w:jc w:val="both"/>
      </w:pPr>
      <w:r>
        <w:t xml:space="preserve">(п. 9.1 введен </w:t>
      </w:r>
      <w:hyperlink r:id="rId61">
        <w:r>
          <w:rPr>
            <w:color w:val="0000FF"/>
          </w:rPr>
          <w:t>законом</w:t>
        </w:r>
      </w:hyperlink>
      <w:r>
        <w:t xml:space="preserve"> Белгородской области от 04.03.2014 N 261; в ред. </w:t>
      </w:r>
      <w:hyperlink r:id="rId62">
        <w:r>
          <w:rPr>
            <w:color w:val="0000FF"/>
          </w:rPr>
          <w:t>закона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10) осуществляет передачу имущества, находящегося в собственности области, в федеральную собственность, собственность других субъектов Российской Федерации, муниципальную собственность, а также прием имущества, находящегося в федеральной собственности, собственности других субъектов Российской Федерации, муниципальной собственности, частной собственности, в собственность области, за исключением случаев, когда Правительством Белгородской области соответствующие полномочия предоставлены иным исполнительным органам Белгородской области, государственным органам либо другим лицам;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63">
        <w:r>
          <w:rPr>
            <w:color w:val="0000FF"/>
          </w:rPr>
          <w:t>N 368</w:t>
        </w:r>
      </w:hyperlink>
      <w:r>
        <w:t xml:space="preserve">, от 26.12.2022 </w:t>
      </w:r>
      <w:hyperlink r:id="rId64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11) предоставляет земельные участки, находящиеся в собственности области, в постоянное (бессрочное) пользование, аренду, безвозмездное пользование, за исключением предусмотренных настоящим законом случаев, когда соответствующие полномочия осуществляет Правительство Белгородской области, а также совершает иные сделки с принадлежащими Белгородской области земельными участками и долями в праве общей долевой собственности на земельные участки в порядке, установленном действующим законодательством, за исключением случаев, если полномочия по совершению таких сделок отнесены исключительно к компетенции иного исполнительного органа Белгородской области либо переданы другому лицу;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04.07.2013 </w:t>
      </w:r>
      <w:hyperlink r:id="rId65">
        <w:r>
          <w:rPr>
            <w:color w:val="0000FF"/>
          </w:rPr>
          <w:t>N 215</w:t>
        </w:r>
      </w:hyperlink>
      <w:r>
        <w:t xml:space="preserve">, от 03.04.2015 </w:t>
      </w:r>
      <w:hyperlink r:id="rId66">
        <w:r>
          <w:rPr>
            <w:color w:val="0000FF"/>
          </w:rPr>
          <w:t>N 342</w:t>
        </w:r>
      </w:hyperlink>
      <w:r>
        <w:t xml:space="preserve">, от 26.12.2022 </w:t>
      </w:r>
      <w:hyperlink r:id="rId67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12) принимает решения о прекращении права постоянного (бессрочного) пользования земельными участками, находящимися в собственности области, в случаях и в порядке, установленных действующим законодательством, за исключением предусмотренных настоящим законом случаев, когда соответствующие полномочия осуществляет Правительство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Белгородской области от 04.07.2013 N 215)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13) обеспечивает от имени Белгородской области в пределах своей компетенции защиту </w:t>
      </w:r>
      <w:r>
        <w:lastRenderedPageBreak/>
        <w:t>имущественных прав и интересов Белгородской области в суде и иных организациях;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14) обеспечивает надлежащее оформление документов, подтверждающих право собственности области на принадлежащее ей имущество, в том числе государственную регистрацию прав на недвижимое имущество, включая земельные участки;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15) осуществляет контроль за сохранностью и использованием по назначению имущества, находящегося в собственности области, соблюдением порядка распоряжения таким имуществом государственными унитарными предприятиями и государственными учреждениями Белгородской области, другими исполнительными органами Белгородской области и лицами, которым переданы полномочия по управлению и распоряжению собственностью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16) заключает соглашения о сервитуте в отношении земельных участков или иных объектов недвижимости, находящихся в собственности Белгородской области в соответствии с гражданским и земельным законодательством;</w:t>
      </w:r>
    </w:p>
    <w:p w:rsidR="00B80446" w:rsidRDefault="00B80446">
      <w:pPr>
        <w:pStyle w:val="ConsPlusNormal"/>
        <w:jc w:val="both"/>
      </w:pPr>
      <w:r>
        <w:t xml:space="preserve">(п. 16 введен </w:t>
      </w:r>
      <w:hyperlink r:id="rId70">
        <w:r>
          <w:rPr>
            <w:color w:val="0000FF"/>
          </w:rPr>
          <w:t>законом</w:t>
        </w:r>
      </w:hyperlink>
      <w:r>
        <w:t xml:space="preserve"> Белгородской области от 04.07.2013 N 215; в ред. </w:t>
      </w:r>
      <w:hyperlink r:id="rId7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16.1) согласовывает заключение соглашений об установлении сервитута в отношении земельных участков, находящихся в собственности Белгородской области и предоставленных в постоянное (бессрочное) пользование или в аренду государственным унитарным предприятиям, государственным учреждениям Белгородской области;</w:t>
      </w:r>
    </w:p>
    <w:p w:rsidR="00B80446" w:rsidRDefault="00B80446">
      <w:pPr>
        <w:pStyle w:val="ConsPlusNormal"/>
        <w:jc w:val="both"/>
      </w:pPr>
      <w:r>
        <w:t xml:space="preserve">(п. 16.1 введен </w:t>
      </w:r>
      <w:hyperlink r:id="rId72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7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16.2) устанавливает или прекращает публичные сервитуты в случаях и порядке, установленных земельным законодательством;</w:t>
      </w:r>
    </w:p>
    <w:p w:rsidR="00B80446" w:rsidRDefault="00B80446">
      <w:pPr>
        <w:pStyle w:val="ConsPlusNormal"/>
        <w:jc w:val="both"/>
      </w:pPr>
      <w:r>
        <w:t xml:space="preserve">(п. 16.2 введен </w:t>
      </w:r>
      <w:hyperlink r:id="rId74">
        <w:r>
          <w:rPr>
            <w:color w:val="0000FF"/>
          </w:rPr>
          <w:t>законом</w:t>
        </w:r>
      </w:hyperlink>
      <w:r>
        <w:t xml:space="preserve"> Белгородской области от 04.03.2022 N 158)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17) принимает от имени Белгородской области решения об изменении (о выборе) вида разрешенного использования земельных участков и объектов капитального строительства, находящихся в собственности Белгородской области в соответствии с земельным законодательством и законодательством о градостроительной деятельности;</w:t>
      </w:r>
    </w:p>
    <w:p w:rsidR="00B80446" w:rsidRDefault="00B80446">
      <w:pPr>
        <w:pStyle w:val="ConsPlusNormal"/>
        <w:jc w:val="both"/>
      </w:pPr>
      <w:r>
        <w:t xml:space="preserve">(п. 17 введен </w:t>
      </w:r>
      <w:hyperlink r:id="rId75">
        <w:r>
          <w:rPr>
            <w:color w:val="0000FF"/>
          </w:rPr>
          <w:t>законом</w:t>
        </w:r>
      </w:hyperlink>
      <w:r>
        <w:t xml:space="preserve"> Белгородской области от 04.07.2013 N 215; в ред. </w:t>
      </w:r>
      <w:hyperlink r:id="rId76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18) принимает решения о предварительном согласовании (отказе в предварительном согласовании) предоставления земельных участков, находящихся в собственности Белгородской области;</w:t>
      </w:r>
    </w:p>
    <w:p w:rsidR="00B80446" w:rsidRDefault="00B80446">
      <w:pPr>
        <w:pStyle w:val="ConsPlusNormal"/>
        <w:jc w:val="both"/>
      </w:pPr>
      <w:r>
        <w:t xml:space="preserve">(п. 18 введен </w:t>
      </w:r>
      <w:hyperlink r:id="rId77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78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19) обеспечивает подготовку схемы расположения земельного участка или земельных участков на кадастровом плане территории в отношении земельного участка или земельных участков, находящихся в собственности Белгородской области, в случаях, установленных земельным законодательством;</w:t>
      </w:r>
    </w:p>
    <w:p w:rsidR="00B80446" w:rsidRDefault="00B80446">
      <w:pPr>
        <w:pStyle w:val="ConsPlusNormal"/>
        <w:jc w:val="both"/>
      </w:pPr>
      <w:r>
        <w:t xml:space="preserve">(п. 19 введен </w:t>
      </w:r>
      <w:hyperlink r:id="rId79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8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20) принимает решения об утверждении (отказе в утверждении) схемы расположения земельного участка или земельных участков на кадастровом плане территории в отношении земельного участка или земельных участков, находящихся в собственности Белгородской области;</w:t>
      </w:r>
    </w:p>
    <w:p w:rsidR="00B80446" w:rsidRDefault="00B80446">
      <w:pPr>
        <w:pStyle w:val="ConsPlusNormal"/>
        <w:jc w:val="both"/>
      </w:pPr>
      <w:r>
        <w:t xml:space="preserve">(п. 20 введен </w:t>
      </w:r>
      <w:hyperlink r:id="rId81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8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>21) выдает разрешения на использование земель или земельных участков, находящихся в собственности Белгородской области, без предоставления земельных участков и установления сервитута в соответствии с земельным законодательством, за исключением случаев, когда соответствующие полномочия отнесены Правительством области к компетенции другого исполнительного органа Белгородской области;</w:t>
      </w:r>
    </w:p>
    <w:p w:rsidR="00B80446" w:rsidRDefault="00B80446">
      <w:pPr>
        <w:pStyle w:val="ConsPlusNormal"/>
        <w:jc w:val="both"/>
      </w:pPr>
      <w:r>
        <w:t xml:space="preserve">(п. 21 введен </w:t>
      </w:r>
      <w:hyperlink r:id="rId83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8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22) принимает решения о перераспределении земель и (или) земельных участков, находящихся в собственности Белгородской области, заключает от имени Белгородской области в соответствии с земельным законодательством соглашения о перераспределении земель и (или) земельных участков, находящихся в государственной или муниципальной собственности, соглашения о перераспределении земельных участков, находящихся в собственности Белгородской области, и земельных участков, находящихся в частной собственности, за исключением случаев, когда соответствующие полномочия отнесены Правительством области к компетенции другого исполнительного органа Белгородской области.</w:t>
      </w:r>
    </w:p>
    <w:p w:rsidR="00B80446" w:rsidRDefault="00B80446">
      <w:pPr>
        <w:pStyle w:val="ConsPlusNormal"/>
        <w:jc w:val="both"/>
      </w:pPr>
      <w:r>
        <w:t xml:space="preserve">(п. 22 введен </w:t>
      </w:r>
      <w:hyperlink r:id="rId85">
        <w:r>
          <w:rPr>
            <w:color w:val="0000FF"/>
          </w:rPr>
          <w:t>законом</w:t>
        </w:r>
      </w:hyperlink>
      <w:r>
        <w:t xml:space="preserve"> Белгородской области от 03.04.2015 N 342; в ред. </w:t>
      </w:r>
      <w:hyperlink r:id="rId86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На основании решений Правительства Белгородской области уполномоченный орган по управлению имуществом области осуществляет иные полномочия Правительства Белгородской области, предусмотренные настоящим законом.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Распорядительные документы, принимаемые уполномоченным органом по управлению имуществом области в пределах его компетенции, по вопросам управления и распоряжения имуществом области, в том числе земельными участками, являются обязательными для исполнения исполнительными органами, государственными органами, государственными унитарными предприятиями, государственными учреждениями Белгородской области, иными лицами, участвующими в отношениях по осуществлению права собственности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7. Создание, реорганизация и ликвидация государственного унитарного предприятия Белгородской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Решение о создании, реорганизации, ликвидации, изменении вида государственного унитарного предприятия Белгородской области (далее также - предприятие) принимается Правительством Белгородской области по представлению исполнительного органа, государственного органа Белгородской области, на который возложены координация и регулирование деятельности в соответствующей отрасли экономики (сфере управления) (далее - отраслевой исполнительный орган), в ведении которого будет находиться (находится) предприятие.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Подведомственность предприятия отраслевому исполнительному органу определяется Правительством Белгородской области при принятии решения о создании предприятия. Изменение подведомственности предприятия осуществляется по решению Правительства Белгородской области на основании предложений уполномоченного органа по управлению имуществом области, отраслевых исполнительных органов.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Учредителем государственного унитарного предприятия Белгородской области является Белгородская область в лице уполномоченного органа по управлению имуществом области.</w:t>
      </w:r>
    </w:p>
    <w:p w:rsidR="00B80446" w:rsidRDefault="00B80446">
      <w:pPr>
        <w:pStyle w:val="ConsPlusNormal"/>
        <w:jc w:val="both"/>
      </w:pPr>
      <w:r>
        <w:lastRenderedPageBreak/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Уставный фонд государственного унитарного предприятия Белгородской области формируется из средств областного бюджета или иного имущества, находящегося в собственности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Имущество ликвидируемого государственного унитарного предприятия Белгородской области, оставшееся после удовлетворения требований кредиторов всех очередей, передается в казну Белгородской области, если иное не установлено в решении Правительства Белгородской области о ликвидации предприятия.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8. Создание, реорганизация, ликвидация государственного учреждения Белгородской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Решение о создании, реорганизации, ликвидации, изменении типа государственного учреждения Белгородской области (далее также - учреждение) принимается Правительством Белгородской области по представлению отраслевого исполнительного органа, в ведении которого будет находиться (находится) учреждение.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Учредителем государственного учреждения Белгородской области является Белгородская область в лице отраслевого исполнительного органа.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Порядок принятия решений о создании, реорганизации, изменении типа и ликвидации государственных учреждений Белгородской области, а также утверждения уставов государственных учреждений Белгородской области и внесения в них изменений устанавливается Правительством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Имущество ликвидируемого государственного учреждения Белгородской области передается в казну Белгородской области, если иное не установлено в решении Правительства Белгородской области о ликвидации учреждения.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9. Управление и распоряжение имуществом государственного унитарного предприятия, государственного учреждения Белгородской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Права собственника имущества государственного унитарного предприятия Белгородской области, функции и полномочия собственника имущества (учредителя) государственного учреждения Белгородской области от имени Белгородской области осуществляют Правительство Белгородской области, уполномоченный орган по управлению имуществом области и отраслевые исполнительные органы в пределах своей компетенции.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Порядок осуществления исполнительными органами, государственными органами Белгородской области прав собственника имущества государственного унитарного предприятия Белгородской области, функций и полномочий собственника имущества (учредителя) государственного учреждения Белгородской области устанавливается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Белгородская область как собственник имущества государственного унитарного предприятия Белгородской области, основанного на праве хозяйственного ведения, имеет право на получение части прибыли от использования имущества, находящегося в хозяйственном ведении предприятия.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>Государственные унитарные предприятия Белгородской области, основанные на праве хозяйственного ведения, ежегодно перечисляют в областной бюджет часть прибыли, остающейся в их распоряжении после уплаты налогов и иных обязательных платежей, в порядке, в размерах и в сроки, которые определяются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Белгородской области от 22.12.2014 N 327)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7">
        <w:r>
          <w:rPr>
            <w:color w:val="0000FF"/>
          </w:rPr>
          <w:t>Закон</w:t>
        </w:r>
      </w:hyperlink>
      <w:r>
        <w:t xml:space="preserve"> Белгородской области от 22.12.2014 N 327.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Порядок распределения доходов казенного предприятия Белгородской области устанавливается Правительством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10. Участие Белгородской области в хозяйственных обществах и юридических лицах других организационно-правовых форм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В случаях и в порядке, предусмотренных законами и иными правовыми актами Российской Федерации и Белгородской области, Белгородская область в лице органов государственной власти Белгородской области вправе выступать в качестве учредителя (участника) хозяйственных обществ и юридических лиц других организационно-правовых форм.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Если иное не предусмотрено действующим законодательством, сделки с участием Белгородской области, связанные с учреждением юридических лиц (участием в капиталах юридических лиц), совершаются на основании решений Правительства Белгородской области.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В указанном решении Правительства Белгородской области определяется отраслевой исполнительный орган Белгородской области, обеспечивающий участие в управлении хозяйственными обществами, акции (доли в уставных капиталах) которых находятся в собственности области, а также юридическими лицами других организационно-правовых форм с участием Белгородской области в установленном Правительством Белгородской области порядке.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jc w:val="both"/>
      </w:pPr>
    </w:p>
    <w:p w:rsidR="00B80446" w:rsidRDefault="00B80446">
      <w:pPr>
        <w:pStyle w:val="ConsPlusNormal"/>
        <w:ind w:firstLine="540"/>
        <w:jc w:val="both"/>
      </w:pPr>
      <w:r>
        <w:t>3. Порядок управления находящимися в собственности области акциями (долями в уставных капиталах) хозяйственных обществ, порядок назначения, деятельности и отчетности представителей Белгородской области в органах управления хозяйственных обществ, акции (доли в уставных капиталах) которых находятся в собственности области, а также юридических лиц других организационно-правовых форм с участием Белгородской области устанавливается Правительством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11. Управление имуществом казны Белгородской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Имущество, находящееся в собственности области, не закрепленное за государственными унитарными предприятиями и государственными учреждениями Белгородской области, составляет казну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Имущество казны Белгородской области подлежит учету в Реестре имущества Белгородской области, а также бухгалтерскому учету в соответствии с правилами, установленными действующим законодательством.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Управление имуществом казны Белгородской области, в том числе передачу такого имущества в аренду, безвозмездное пользование, доверительное управление и по иным договорам, предусматривающим переход прав владения и (или) пользования в отношении имущества, осуществляет уполномоченный орган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>По решению Правительства Белгородской области полномочия по управлению отдельными видами имущества казны Белгородской области, в том числе объектами жилищного фонда, объектами культурного наследия (памятниками истории и культуры), библиотечными, архивными фондами и иными информационными ресурсами, музейными фондами, могут быть отнесены к компетенции иного исполнительного органа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Затраты на содержание, обслуживание, проведение капитального ремонта и иные затраты по поддержанию имущества казны Белгородской области в надлежащем состоянии, а также затраты, связанные с управлением имуществом казны Белгородской области, финансируются за счет средств областного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12. Управление и распоряжение земельными участками и долями в праве общей долевой собственности на земельные участки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Полномочия собственника в отношении земельных участков и долей в праве общей долевой собственности на земельные участки от имени Белгородской области осуществляют Правительство Белгородской области и уполномоченный орган по управлению имуществом области в пределах компетенции, установленной нормативными правовыми актами Российской Федерации и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По решению Правительства Белгородской области полномочия по управлению и распоряжению находящимися в собственности области земельными участками отдельных категорий земель и (или) видов разрешенного использования, а также земельными участками, в границах которых расположены водные объекты, особо охраняемые природные территории регионального значения, участки недр и другие природные ресурсы и природные объекты, могут быть отнесены к компетенции иного исполнительного органа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Приобретение земельных участков и долей в праве общей долевой собственности на земельные участки в собственность области в результате совершения гражданско-правовых сделок осуществляется для обеспечения государственных нужд Белгородской области, обеспечения деятельности исполнительных органов, государственных органов, государственных унитарных предприятий и государственных учреждений Белгородской области, а также в целях решения задач социально-экономического развития Белгородской области, в том числе поддержки сельскохозяйственного производства, малого и среднего предпринимательства, содействия стабилизации рынка земельных ресурсов, реализации инвестиционных проектов областного значения.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Приобретение земельных участков и долей в праве общей долевой собственности на земельные участки в собственность области за счет средств областного бюджета осуществляется в порядке, установленном Правительством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Решения о предоставлении земельных участков, находящихся в собственности области, в собственность физическим и юридическим лицам, в том числе решения о проведении аукционов по продаже земельных участков, принимает Правительство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Стороной по договорам купли-продажи земельных участков от имени Белгородской области выступает уполномоченный орган по управлению имуществом области или иное лицо, </w:t>
      </w:r>
      <w:r>
        <w:lastRenderedPageBreak/>
        <w:t>определенное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Решения о предоставлении земельных участков, находящихся в собственности области, в постоянное (бессрочное) пользование, безвозмездное пользование или в аренду, решения о проведении аукционов на право заключения договоров аренды земельных участков, находящихся в собственности области, принимает уполномоченный орган по управлению имуществом области, если иное не предусмотрено действующим законодательством.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03.04.2015 </w:t>
      </w:r>
      <w:hyperlink r:id="rId107">
        <w:r>
          <w:rPr>
            <w:color w:val="0000FF"/>
          </w:rPr>
          <w:t>N 342</w:t>
        </w:r>
      </w:hyperlink>
      <w:r>
        <w:t xml:space="preserve">, от 26.12.2022 </w:t>
      </w:r>
      <w:hyperlink r:id="rId108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Стороной по договорам аренды земельных участков, договорам безвозмездного пользования земельными участками от имени Белгородской области выступает уполномоченный орган по управлению имуществом области или иное лицо, определенное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03.04.2015 </w:t>
      </w:r>
      <w:hyperlink r:id="rId109">
        <w:r>
          <w:rPr>
            <w:color w:val="0000FF"/>
          </w:rPr>
          <w:t>N 342</w:t>
        </w:r>
      </w:hyperlink>
      <w:r>
        <w:t xml:space="preserve">, от 26.12.2022 </w:t>
      </w:r>
      <w:hyperlink r:id="rId110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5. Порядок определения размера арендной платы, порядок, условия и сроки внесения арендной платы за пользование земельными участками, находящимися в собственности области, устанавливаются Правительством Белгородской области в соответствии с земельным законодательством и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6. Решения о предоставлении льгот по арендной плате за пользование земельными участками, находящимися в собственности области, для отдельных категорий арендаторов принимаются Правительством Белгородской области в соответствии с действующими нормативными правовыми актами Российской Федерации и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7. Арендная плата за земельные участки, находящиеся в собственности области, подлежит перечислению в областной бюджет, если иное не предусмотрено действующим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13. Приватизация имущества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Приватизация имущества, находящегося в собственности области, осуществляется в соответствии с законодательством Российской Федерации о приватизации, настоящим законом и иными нормативными правовыми актами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Правительство Белгородской области ежегодно утверждает прогнозный план (программу) приватизации имущества, находящегося в собственности области, на три года (очередной финансовый год и плановый период).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В прогнозном плане (программе) приватизации имущества, находящегося в собственности области, указываются основные направления и задачи приватизации имущества на очередной финансовый год и плановый период, характеристика имущества, подлежащего приватизации.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Прогнозный план (программа) приватизации имущества, находящегося в собственности области, содержит перечень государственных унитарных предприятий Белгородской области, акций (долей в уставных капиталах) хозяйственных обществ, находящихся в собственности области, и недвижимого имущества, которое планируется приватизировать в соответствующем периоде.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Правительство Белгородской области утверждает прогнозный план (программу) приватизации имущества, находящегося в собственности области, до 1 октября текущего года.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114">
        <w:r>
          <w:rPr>
            <w:color w:val="0000FF"/>
          </w:rPr>
          <w:t>Закон</w:t>
        </w:r>
      </w:hyperlink>
      <w:r>
        <w:t xml:space="preserve"> Белгородской области от 03.04.2015 N 342.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Разработку проекта прогнозного плана (программы) приватизации имущества, находящегося в собственности области, на плановый период обеспечивает уполномоченный орган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Отраслевые исполнительные органы не позднее 1 августа текущего года направляют в уполномоченный орган по управлению имуществом области предложения о приватизации в очередном финансовом году и плановом периоде подведомственных им государственных унитарных предприятий Белгородской области, а также находящихся в собственности области акций (долей в уставных капиталах) хозяйственных обществ, осуществляющих деятельность в соответствующей отрасли экономики, и иного имущества.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03.04.2015 </w:t>
      </w:r>
      <w:hyperlink r:id="rId116">
        <w:r>
          <w:rPr>
            <w:color w:val="0000FF"/>
          </w:rPr>
          <w:t>N 342</w:t>
        </w:r>
      </w:hyperlink>
      <w:r>
        <w:t xml:space="preserve">, от 26.12.2022 </w:t>
      </w:r>
      <w:hyperlink r:id="rId117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Государственные унитарные предприятия Белгородской области, хозяйственные общества, акции (доли в уставных капиталах) которых находятся в собственности области, иные юридические лица и граждане вправе направлять в Правительство Белгородской области, уполномоченный орган по управлению имуществом области, отраслевые исполнительные органы свои предложения о приватизации имущества, находящегося в собственности области, в очередном финансовом году и плановом периоде.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03.04.2015 </w:t>
      </w:r>
      <w:hyperlink r:id="rId118">
        <w:r>
          <w:rPr>
            <w:color w:val="0000FF"/>
          </w:rPr>
          <w:t>N 342</w:t>
        </w:r>
      </w:hyperlink>
      <w:r>
        <w:t xml:space="preserve">, от 26.12.2022 </w:t>
      </w:r>
      <w:hyperlink r:id="rId119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Проект прогнозного плана (программы) приватизации имущества, находящегося в собственности области, согласованный с финансовым органом Белгородской области представляется в Правительство Белгородской области уполномоченным органом по управлению имуществом области не позднее 1 сентября текущего года.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03.04.2015 </w:t>
      </w:r>
      <w:hyperlink r:id="rId120">
        <w:r>
          <w:rPr>
            <w:color w:val="0000FF"/>
          </w:rPr>
          <w:t>N 342</w:t>
        </w:r>
      </w:hyperlink>
      <w:r>
        <w:t xml:space="preserve">, от 02.11.2022 </w:t>
      </w:r>
      <w:hyperlink r:id="rId121">
        <w:r>
          <w:rPr>
            <w:color w:val="0000FF"/>
          </w:rPr>
          <w:t>N 224</w:t>
        </w:r>
      </w:hyperlink>
      <w:r>
        <w:t xml:space="preserve">, от 26.12.2022 </w:t>
      </w:r>
      <w:hyperlink r:id="rId122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Решения об исключении объектов имущества из утвержденного прогнозного плана (программы) приватизации имущества, находящегося в собственности области, а также включении дополнительных объектов имущества в утвержденный прогнозный план (программу) приватизации имущества, находящегося в собственности области, принимаются Правительством Белгородской области по предложениям уполномоченного органа по управлению имуществом, подготовленным с учетом предложений отраслевых исполнительных органов.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5. Приватизация движимого имущества (за исключением акций (долей в уставных капиталах) хозяйственных обществ), находящегося в собственности области, осуществляется на основании распоряжений Правительства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6. Решения об условиях приватизации государственных унитарных предприятий Белгородской области, акций (долей в уставных капиталах) хозяйственных обществ, объектов недвижимого имущества, находящихся в собственности области, принимаются Правительством Белгородской области в соответствии с прогнозным планом (программой) приватизации имущества, находящегося в собственности области.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Решения об условиях приватизации движимого имущества (за исключением акций (долей в уставных капиталах) хозяйственных обществ), находящегося в собственности области, принимает уполномоченный орган по управлению имуществом области в соответствии с решениями Правительства Белгородской области о приватизации движимого имущества.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В решении об условиях приватизации имущества, находящегося в собственности области, должны содержаться следующие сведения: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способ приватизации имущества;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начальная цена имущества или порядок ее определения;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срок рассрочки платежа (в случае ее предоставления);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иные необходимые для приватизации имущества сведения.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В случае приватизации имущественного комплекса государственного унитарного предприятия Белгородской области решением об условиях приватизации имущества, находящегося в собственности области, также утверждаются: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состав подлежащего приватизации имущественного комплекса государственного унитарного предприятия Белгородской области, определенный в соответствии с законодательством Российской Федерации о приватизации;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перечень объектов (в том числе исключительных прав), не подлежащих приватизации в составе имущественного комплекса государственного унитарного предприятия Белгородской области.</w:t>
      </w:r>
    </w:p>
    <w:p w:rsidR="00B80446" w:rsidRDefault="00B80446">
      <w:pPr>
        <w:pStyle w:val="ConsPlusNormal"/>
        <w:jc w:val="both"/>
      </w:pPr>
      <w:r>
        <w:t xml:space="preserve">(часть 6 в ред. </w:t>
      </w:r>
      <w:hyperlink r:id="rId125">
        <w:r>
          <w:rPr>
            <w:color w:val="0000FF"/>
          </w:rPr>
          <w:t>закона</w:t>
        </w:r>
      </w:hyperlink>
      <w:r>
        <w:t xml:space="preserve"> Белгородской области от 04.03.2014 N 261)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7. Органы государственной власти Белгородской области в рамках их компетенции самостоятельно осуществляют функции по продаже государственного имущества, а также своими решениями поручают юридическим лицам, указанным в </w:t>
      </w:r>
      <w:hyperlink r:id="rId126">
        <w:r>
          <w:rPr>
            <w:color w:val="0000FF"/>
          </w:rPr>
          <w:t>подпункте 8.1 пункта 1 статьи 6</w:t>
        </w:r>
      </w:hyperlink>
      <w:r>
        <w:t xml:space="preserve"> Федерального закона от 21 декабря 2001 года N 178-ФЗ "О приватизации государственного и муниципального имущества", организовывать от имени Белгородской области в установленном порядке продажу приватизируемого имущества, находящегося в собственности Белгородской области, и (или) осуществлять функции продавца такого имущества.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Отбор юридических лиц, указанных в абзаце первом настоящей части, осуществляется в порядке, установленном Правительством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(часть 7 в ред. </w:t>
      </w:r>
      <w:hyperlink r:id="rId127">
        <w:r>
          <w:rPr>
            <w:color w:val="0000FF"/>
          </w:rPr>
          <w:t>закона</w:t>
        </w:r>
      </w:hyperlink>
      <w:r>
        <w:t xml:space="preserve"> Белгородской области от 20.06.2019 N 386)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8. Информация о приватизации имущества, находящегося в собственности области, в соответствии с требованиями, установленными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ежегодные отчеты о результатах приватизации имущества, находящегося в собственности области, подлежат размещению на официальном сайте в сети "Интернет", определенном Правительством Белгородской области,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B80446" w:rsidRDefault="00B80446">
      <w:pPr>
        <w:pStyle w:val="ConsPlusNormal"/>
        <w:jc w:val="both"/>
      </w:pPr>
      <w:r>
        <w:t xml:space="preserve">(часть 8 в ред. </w:t>
      </w:r>
      <w:hyperlink r:id="rId129">
        <w:r>
          <w:rPr>
            <w:color w:val="0000FF"/>
          </w:rPr>
          <w:t>закона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9. Информационные сообщения о продаже имущества, находящегося в собственности области, и об итогах его продажи подлежат размещению на официальном сайте в сети "Интернет", определенном Правительством Белгородской области, сайте продавца имущества,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в соответствии с требованиями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B80446" w:rsidRDefault="00B80446">
      <w:pPr>
        <w:pStyle w:val="ConsPlusNormal"/>
        <w:jc w:val="both"/>
      </w:pPr>
      <w:r>
        <w:t xml:space="preserve">(часть 9 в ред. </w:t>
      </w:r>
      <w:hyperlink r:id="rId131">
        <w:r>
          <w:rPr>
            <w:color w:val="0000FF"/>
          </w:rPr>
          <w:t>закона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lastRenderedPageBreak/>
        <w:t>10. В случае признания продажи акций (долей в уставных капиталах) хозяйственных обществ, объектов недвижимого имущества, находящихся в собственности области, несостоявшейся уполномоченный орган по управлению имуществом области с учетом предложений отраслевого исполнительного органа в месячный срок со дня признания продажи такого имущества несостоявшейся разрабатывает и направляет в Правительство Белгородской области одно из следующих предложений: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 продаже имущества ранее установленным способом без изменений условий продажи;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 продаже имущества ранее установленным способом с изменением условий продажи;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об изменении способа приватизации имущества;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об отмене ранее принятого решения об условиях приватизации.</w:t>
      </w:r>
    </w:p>
    <w:p w:rsidR="00B80446" w:rsidRDefault="00B80446">
      <w:pPr>
        <w:pStyle w:val="ConsPlusNormal"/>
        <w:jc w:val="both"/>
      </w:pPr>
      <w:r>
        <w:t xml:space="preserve">(часть 10 введена </w:t>
      </w:r>
      <w:hyperlink r:id="rId133">
        <w:r>
          <w:rPr>
            <w:color w:val="0000FF"/>
          </w:rPr>
          <w:t>законом</w:t>
        </w:r>
      </w:hyperlink>
      <w:r>
        <w:t xml:space="preserve"> Белгородской области от 04.03.2014 N 261)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11. Уполномоченный орган по управлению имуществом области ежегодно, не позднее 31 марта, представляет в Правительство Белгородской области отчет о результатах приватизации имущества, находящегося в собственности области, за прошедший год.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Отчет о результатах приватизации имущества, находящегося в собственности области, за прошедший год содержит перечень приватизированных в прошедшем году имущественных комплексов государственных унитарных предприятий Белгородской области, акций акционерных обществ и иного областного имущества с указанием способа, срока и цены сделки приватизации.</w:t>
      </w:r>
    </w:p>
    <w:p w:rsidR="00B80446" w:rsidRDefault="00B80446">
      <w:pPr>
        <w:pStyle w:val="ConsPlusNormal"/>
        <w:jc w:val="both"/>
      </w:pPr>
      <w:r>
        <w:t xml:space="preserve">(часть 11 введена </w:t>
      </w:r>
      <w:hyperlink r:id="rId135">
        <w:r>
          <w:rPr>
            <w:color w:val="0000FF"/>
          </w:rPr>
          <w:t>законом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14. Передача имущества в аренду, безвозмездное пользование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Имущество казны Белгородской области, а также имущество, находящееся в хозяйственном ведении, оперативном управлении государственных унитарных предприятий, государственных учреждений Белгородской области и временно не используемое такими предприятиями, учреждениями для осуществления их деятельности, в порядке, предусмотренном действующим законодательством, предоставляется в аренду, безвозмездное пользование в целях: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1) обеспечения деятельности органов государственной власти, органов местного самоуправления, государственных, муниципальных учреждений и предприятий;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реализации государственных программ Белгородской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закона</w:t>
        </w:r>
      </w:hyperlink>
      <w:r>
        <w:t xml:space="preserve"> Белгородской области от 03.07.2017 N 179)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3) экономической поддержки общественных, религиозных, благотворительных и иных некоммерческих организаций;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4) поддержки субъектов малого и среднего предпринимательства;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5) поддержки сельскохозяйственного производства;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6) эффективного использования имущества, находящегося в собственности области, и получения доходов от имущества, временно не используемого для государственных нужд, нужд государственных унитарных предприятий, государственных учреждений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2. Предоставление имущества, находящегося в собственности области, в аренду, безвозмездное пользование осуществляется по результатам проведения конкурсов или аукционов на право заключения договоров аренды, безвозмездного пользования, за исключением случаев, </w:t>
      </w:r>
      <w:r>
        <w:lastRenderedPageBreak/>
        <w:t>установленных действующим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Порядок предоставления имущества, находящегося в собственности области, в аренду, безвозмездное пользование, порядок определения размера арендной платы за пользование имуществом, находящимся в собственности области, устанавливаются Правительством Белгородской области в соответствии с антимонопольным законодательством и законодательством, регулирующим оценочную деятельность в Российской Федерации.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Решения о предоставлении льгот по арендной плате за пользование имуществом, находящимся в собственности области, для отдельных категорий арендаторов принимаются Правительством Белгородской области в соответствии с действующими нормативными правовыми актами Российской Федерации и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5. Арендная плата от сдачи в аренду имущества, находящегося в собственности области, подлежит перечислению в областной бюджет, если иное не предусмотрено действующим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6. Решения о предоставлении в безвозмездное пользование имущества казны Белгородской области, решения о согласовании предоставления в безвозмездное пользование имущества, находящегося в хозяйственном ведении, оперативном управлении государственных унитарных предприятий, государственных учреждений Белгородской области, которым такие предприятия, учреждения вправе распоряжаться только с согласия собственника имущества, принимаются Правительством Белгородской области.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Правительством Белгородской области устанавливаются случаи, в которых право принятия указанных решений предоставляется уполномоченному органу по управлению имуществом области, исполнительному органу, государственному органу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7. Положения настоящей статьи не распространяются на отношения по предоставлению в аренду, безвозмездное пользование, постоянное (бессрочное) пользование земельных участков, находящихся в собственности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Белгородской области от 03.04.2015 N 342)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15. Передача имущества в доверительное управление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Имущество казны Белгородской области передается в доверительное управление по результатам проведения конкурса или аукциона на право заключения договора доверительного управления, за исключением случаев, установленных действующим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Решения о передаче имущества, находящегося в собственности области, в доверительное управление принимаются Правительством Белгородской области.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Указанными решениями устанавливаются условия передачи имущества, находящегося в собственности области, в доверительное управление.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Правительством Белгородской области устанавливаются случаи, в которых право принятия указанных решений предоставляется уполномоченному органу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16. Залог имущества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1. Имущество, находящееся в собственности области, может быть передано в залог в </w:t>
      </w:r>
      <w:r>
        <w:lastRenderedPageBreak/>
        <w:t>соответствии с действующим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Решения о передаче в залог имущества казны Белгородской области принимаются Правительством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На основании решений Правительства Белгородской области при оформлении залоговых сделок с имуществом казны Белгородской области в качестве залогодателя от имени Белгородской области выступает уполномоченный орган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Принятие Правительством Белгородской области решений о передаче в залог имущества казны Белгородской области для обеспечения исполнения кредитных обязательств хозяйствующих субъектов осуществляется при наличии одобрения реализуемых ими инвестиционных проектов в установленном порядке Инвестиционным советом при Губернаторе Белгородской области.</w:t>
      </w:r>
    </w:p>
    <w:p w:rsidR="00B80446" w:rsidRDefault="00B80446">
      <w:pPr>
        <w:pStyle w:val="ConsPlusNormal"/>
        <w:jc w:val="both"/>
      </w:pPr>
      <w:r>
        <w:t xml:space="preserve">(часть 4 введена </w:t>
      </w:r>
      <w:hyperlink r:id="rId141">
        <w:r>
          <w:rPr>
            <w:color w:val="0000FF"/>
          </w:rPr>
          <w:t>законом</w:t>
        </w:r>
      </w:hyperlink>
      <w:r>
        <w:t xml:space="preserve"> Белгородской области от 22.12.2014 N 327)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17. Передача имущества из собственности области в федеральную или муниципальную собственность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Передача имущества, находящегося в собственности области, в федеральную или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осуществляется в порядке, установленном федеральным законодательством на безвозмездной основе.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Передача имущества, находящегося в собственности области, в федеральную или муниципальную собственность, не связанная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может осуществляться как на безвозмездной, так и на возмездной основе.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Предложения о передаче имущества, находящегося в собственности области, в федеральную собственность направляются уполномоченному федеральному органу исполнительной власти Правительством Белгородской области или по поручению Правительства Белгородской области уполномоченным органом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bookmarkStart w:id="0" w:name="P371"/>
      <w:bookmarkEnd w:id="0"/>
      <w:r>
        <w:t>4. Решения о согласии на передачу имущества, находящегося в собственности области, в федеральную собственность принимаются Правительством Белгородской области и оформляются распоряжениями Правительства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bookmarkStart w:id="1" w:name="P373"/>
      <w:bookmarkEnd w:id="1"/>
      <w:r>
        <w:t>5. Решения о передаче имущества из собственности Белгородской области в муниципальную собственность принимаются на основании предложений уполномоченных органов местного самоуправления, а также по иным основаниям, предусмотренным действующим законодательством, и оформляются распоряжениями Правительства Белгородской области или правовыми актами исполнительных органов Белгородской области, наделенных Правительством Белгородской области полномочиями на передачу имущества в муниципальную собственность. Предложения уполномоченных органов местного самоуправления о передаче имущества из собственности Белгородской области в муниципальную собственность оформляются решениями органов местного самоуправления, принимаемыми в соответствии с уставами муниципальных образований.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143">
        <w:r>
          <w:rPr>
            <w:color w:val="0000FF"/>
          </w:rPr>
          <w:t>N 368</w:t>
        </w:r>
      </w:hyperlink>
      <w:r>
        <w:t xml:space="preserve">, от 26.12.2022 </w:t>
      </w:r>
      <w:hyperlink r:id="rId144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6. Передаточные акты о передаче имущества из собственности области от имени </w:t>
      </w:r>
      <w:r>
        <w:lastRenderedPageBreak/>
        <w:t>Белгородской области подписывает уполномоченный орган по управлению имуществом области, если решением Правительства Белгородской области право подписания передаточных актов не предоставлено другому исполнительному органу или иному лицу.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145">
        <w:r>
          <w:rPr>
            <w:color w:val="0000FF"/>
          </w:rPr>
          <w:t>N 368</w:t>
        </w:r>
      </w:hyperlink>
      <w:r>
        <w:t xml:space="preserve">, от 26.12.2022 </w:t>
      </w:r>
      <w:hyperlink r:id="rId146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 xml:space="preserve">7. При передаче из собственности области в федеральную или муниципальную собственность имущества, находящегося в хозяйственном ведении, оперативном управлении государственного унитарного предприятия, государственного учреждения Белгородской области и (или) земельного участка, принадлежащего государственному учреждению Белгородской области на праве постоянного (бессрочного) пользования, одновременно с принятием решения, указанного в </w:t>
      </w:r>
      <w:hyperlink w:anchor="P371">
        <w:r>
          <w:rPr>
            <w:color w:val="0000FF"/>
          </w:rPr>
          <w:t>частях 4</w:t>
        </w:r>
      </w:hyperlink>
      <w:r>
        <w:t xml:space="preserve"> и </w:t>
      </w:r>
      <w:hyperlink w:anchor="P373">
        <w:r>
          <w:rPr>
            <w:color w:val="0000FF"/>
          </w:rPr>
          <w:t>5</w:t>
        </w:r>
      </w:hyperlink>
      <w:r>
        <w:t xml:space="preserve"> настоящей статьи, принимается решение об изъятии передаваемого имущества из хозяйственного ведения, оперативного управления предприятия, учреждения и (или) о прекращении права постоянного (бессрочного) пользования земельным участком. Принятие указанного решения осуществляется с предварительного согласия государственного унитарного предприятия, государственного учреждения Белгородской области, если иное не предусмотрено действующим законодательством.</w:t>
      </w:r>
    </w:p>
    <w:p w:rsidR="00B80446" w:rsidRDefault="00B80446">
      <w:pPr>
        <w:pStyle w:val="ConsPlusNormal"/>
        <w:jc w:val="both"/>
      </w:pPr>
      <w:r>
        <w:t xml:space="preserve">(часть 7 введена </w:t>
      </w:r>
      <w:hyperlink r:id="rId147">
        <w:r>
          <w:rPr>
            <w:color w:val="0000FF"/>
          </w:rPr>
          <w:t>законом</w:t>
        </w:r>
      </w:hyperlink>
      <w:r>
        <w:t xml:space="preserve"> Белгородской области от 04.07.2013 N 215; в ред. </w:t>
      </w:r>
      <w:hyperlink r:id="rId148">
        <w:r>
          <w:rPr>
            <w:color w:val="0000FF"/>
          </w:rPr>
          <w:t>закона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18. Прием имущества из федеральной или муниципальной собственности в собственность области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Прием имущества, находящегося в федеральной или муниципальной собственности, в собственность области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осуществляется в порядке, установленном федеральным законодательством.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Предложения о приеме имущества, находящегося в федеральной собственности, в собственность области направляются уполномоченному федеральному органу Правительством Белгородской области или по поручению Правительства Белгородской области уполномоченным органом по управлению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bookmarkStart w:id="2" w:name="P389"/>
      <w:bookmarkEnd w:id="2"/>
      <w:r>
        <w:t>3. Решения о согласии на прием имущества, находящегося в федеральной собственности, в собственность области принимаются Правительством Белгородской области и оформляются распоряжениями Правительства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bookmarkStart w:id="3" w:name="P391"/>
      <w:bookmarkEnd w:id="3"/>
      <w:r>
        <w:t>4. Решения о приеме имущества из муниципальной собственности в собственность области принимаются на основании предложений уполномоченных органов местного самоуправления и оформляются распоряжениями Правительства Белгородской области или правовыми актами исполнительных органов Белгородской области, наделенных Правительством Белгородской области полномочиями на прием имущества в собственность области. Предложения уполномоченных органов местного самоуправления о передаче имущества из муниципальной собственности в собственность Белгородской области оформляются решениями органов местного самоуправления, принимаемыми в соответствии с уставами муниципальных образований.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150">
        <w:r>
          <w:rPr>
            <w:color w:val="0000FF"/>
          </w:rPr>
          <w:t>N 368</w:t>
        </w:r>
      </w:hyperlink>
      <w:r>
        <w:t xml:space="preserve">, от 26.12.2022 </w:t>
      </w:r>
      <w:hyperlink r:id="rId151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5. Передаточные акты о приеме имущества в собственность области от имени Белгородской области подписывает уполномоченный орган по управлению имуществом области, если решением Правительства Белгородской области право подписания передаточных актов не предоставлено другому исполнительному органу или иному лицу.</w:t>
      </w:r>
    </w:p>
    <w:p w:rsidR="00B80446" w:rsidRDefault="00B80446">
      <w:pPr>
        <w:pStyle w:val="ConsPlusNormal"/>
        <w:jc w:val="both"/>
      </w:pPr>
      <w:r>
        <w:t xml:space="preserve">(в ред. законов Белгородской области от 25.04.2019 </w:t>
      </w:r>
      <w:hyperlink r:id="rId152">
        <w:r>
          <w:rPr>
            <w:color w:val="0000FF"/>
          </w:rPr>
          <w:t>N 368</w:t>
        </w:r>
      </w:hyperlink>
      <w:r>
        <w:t xml:space="preserve">, от 26.12.2022 </w:t>
      </w:r>
      <w:hyperlink r:id="rId153">
        <w:r>
          <w:rPr>
            <w:color w:val="0000FF"/>
          </w:rPr>
          <w:t>N 249</w:t>
        </w:r>
      </w:hyperlink>
      <w:r>
        <w:t>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lastRenderedPageBreak/>
        <w:t xml:space="preserve">6. При приеме в собственность области имущества из федеральной или муниципальной собственности одновременно с принятием решения, указанного в </w:t>
      </w:r>
      <w:hyperlink w:anchor="P389">
        <w:r>
          <w:rPr>
            <w:color w:val="0000FF"/>
          </w:rPr>
          <w:t>частях 3</w:t>
        </w:r>
      </w:hyperlink>
      <w:r>
        <w:t xml:space="preserve"> и </w:t>
      </w:r>
      <w:hyperlink w:anchor="P391">
        <w:r>
          <w:rPr>
            <w:color w:val="0000FF"/>
          </w:rPr>
          <w:t>4</w:t>
        </w:r>
      </w:hyperlink>
      <w:r>
        <w:t xml:space="preserve"> настоящей статьи, может быть принято решение о закреплении принимаемого имущества за государственным унитарным предприятием, государственным учреждением Белгородской области, предоставлении принимаемого земельного участка в постоянное (бессрочное) пользование государственному учреждению Белгородской области.</w:t>
      </w:r>
    </w:p>
    <w:p w:rsidR="00B80446" w:rsidRDefault="00B80446">
      <w:pPr>
        <w:pStyle w:val="ConsPlusNormal"/>
        <w:jc w:val="both"/>
      </w:pPr>
      <w:r>
        <w:t xml:space="preserve">(часть 6 введена </w:t>
      </w:r>
      <w:hyperlink r:id="rId154">
        <w:r>
          <w:rPr>
            <w:color w:val="0000FF"/>
          </w:rPr>
          <w:t>законом</w:t>
        </w:r>
      </w:hyperlink>
      <w:r>
        <w:t xml:space="preserve"> Белгородской области от 04.07.2013 N 215; в ред. </w:t>
      </w:r>
      <w:hyperlink r:id="rId155">
        <w:r>
          <w:rPr>
            <w:color w:val="0000FF"/>
          </w:rPr>
          <w:t>закона</w:t>
        </w:r>
      </w:hyperlink>
      <w:r>
        <w:t xml:space="preserve"> Белгородской области от 25.04.2019 N 368)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19. Контроль в сфере управления и распоряжения имуществом области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Контроль за соблюдением законодательства об осуществлении права собственности Белгородской области, установленного порядка управления и распоряжения имуществом Белгородской области и его использования осуществляют Белгородская областная Дума, Контрольно-счетная палата Белгородской области, Правительство Белгородской области, уполномоченный орган по управлению имуществом области, исполнительные органы, государственные органы Белгородской области, на которые возложены координация и регулирование деятельности в отдельных отраслях экономики (сферах управления).</w:t>
      </w:r>
    </w:p>
    <w:p w:rsidR="00B80446" w:rsidRDefault="00B80446">
      <w:pPr>
        <w:pStyle w:val="ConsPlusNormal"/>
        <w:jc w:val="both"/>
      </w:pPr>
      <w:r>
        <w:t xml:space="preserve">(часть 1 в ред. </w:t>
      </w:r>
      <w:hyperlink r:id="rId157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Белгородская областная Дума осуществляет контроль за соблюдением установленного порядка распоряжения имуществом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3. Контрольно-счетная палата Белгородской области осуществляет контроль за соблюдением установленного порядка управления и распоряжения имуществом, находящимся в собственности области, в том числе охраняемыми результатами интеллектуальной деятельности и средствами индивидуализации, принадлежащими Белгородской области.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4. Правительство Белгородской области в рамках осуществления контрольных функций: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1) контролирует работу уполномоченного органа по управлению имуществом области, отраслевых исполнительных органов по осуществлению ими полномочий по управлению и распоряжению имуществом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заслушивает отчеты уполномоченного органа по управлению имуществом области, отраслевых исполнительных органов об осуществлении ими полномочий по управлению и распоряжению имуществом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3) осуществляет контроль за соблюдением установленного нормативными правовыми актами порядка управления и распоряжения имуществом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5. Уполномоченный орган по управлению имуществом области в рамках осуществления контрольных функций: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1) проводит проверки использования имущества, находящегося в собственности области, в целях контроля за сохранностью и использованием имущества по целевому назначению, соблюдением установленного порядка распоряжения имуществом государственными унитарными предприятиями, государственными учреждениями Белгородской области, иными лицами, </w:t>
      </w:r>
      <w:r>
        <w:lastRenderedPageBreak/>
        <w:t>разрабатывает мероприятия по повышению эффективности использования имущества, находящегося в собственности области;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2) осуществляет мониторинг информации по вопросам использования имущества области;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>3) осуществляет в установленном порядке анализ показателей финансово-хозяйственной деятельности государственных унитарных предприятий Белгородской области, а также хозяйственных обществ, акции (доли в уставных капиталах) которых находятся в собственности области, вносит совместно с отраслевыми исполнительными органами предложения по оптимизации состава имущества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6. Отраслевые исполнительные органы в пределах своих полномочий осуществляют контроль за использованием имущества, находящегося в собственности области, и финансово-хозяйственной деятельностью подведомственных государственных учреждений, государственных унитарных предприятий Белгородской области, в том числе путем анализа выполнения программ их деятельности, проверок бухгалтерской и бюджетной отчетности, в соответствии с законодательством Российской Федерации, настоящим законом, другими законами и правовыми актами Белгородской области.</w:t>
      </w:r>
    </w:p>
    <w:p w:rsidR="00B80446" w:rsidRDefault="00B80446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Закона</w:t>
        </w:r>
      </w:hyperlink>
      <w:r>
        <w:t xml:space="preserve"> Белгородской области от 26.12.2022 N 249)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Title"/>
        <w:ind w:firstLine="540"/>
        <w:jc w:val="both"/>
        <w:outlineLvl w:val="0"/>
      </w:pPr>
      <w:r>
        <w:t>Статья 20. Вступление в силу настоящего закона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1) </w:t>
      </w:r>
      <w:hyperlink r:id="rId166">
        <w:r>
          <w:rPr>
            <w:color w:val="0000FF"/>
          </w:rPr>
          <w:t>закон</w:t>
        </w:r>
      </w:hyperlink>
      <w:r>
        <w:t xml:space="preserve"> Белгородской области от 18 февраля 1997 года N 104 "Об осуществлении права собственности и других вещных прав Белгородской области" (Бюллетень Белгородской областной Думы, 1997, N 19);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2) </w:t>
      </w:r>
      <w:hyperlink r:id="rId167">
        <w:r>
          <w:rPr>
            <w:color w:val="0000FF"/>
          </w:rPr>
          <w:t>статью 2</w:t>
        </w:r>
      </w:hyperlink>
      <w:r>
        <w:t xml:space="preserve"> закона Белгородской области от 4 августа 2005 года N 212 "О внесении изменений в законы Белгородской области "О Реестре государственной собственности Белгородской области" и "Об осуществлении права собственности и других вещных прав Белгородской области" (Сборник нормативных правовых актов Белгородской области, 2005, N 72);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3) </w:t>
      </w:r>
      <w:hyperlink r:id="rId168">
        <w:r>
          <w:rPr>
            <w:color w:val="0000FF"/>
          </w:rPr>
          <w:t>статью 1</w:t>
        </w:r>
      </w:hyperlink>
      <w:r>
        <w:t xml:space="preserve"> закона Белгородской области от 4 июня 2009 года N 281 "О внесении изменений в некоторые законы Белгородской области" ("Белгородские известия", 2009, 17 июня);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4) </w:t>
      </w:r>
      <w:hyperlink r:id="rId169">
        <w:r>
          <w:rPr>
            <w:color w:val="0000FF"/>
          </w:rPr>
          <w:t>закон</w:t>
        </w:r>
      </w:hyperlink>
      <w:r>
        <w:t xml:space="preserve"> Белгородской области от 4 ноября 1999 года N 78 "О порядке передачи объектов областной собственности в муниципальную собственность" (Сборник нормативных правовых актов Белгородской области, 1999, N 16);</w:t>
      </w:r>
    </w:p>
    <w:p w:rsidR="00B80446" w:rsidRDefault="00B80446">
      <w:pPr>
        <w:pStyle w:val="ConsPlusNormal"/>
        <w:spacing w:before="220"/>
        <w:ind w:firstLine="540"/>
        <w:jc w:val="both"/>
      </w:pPr>
      <w:r>
        <w:t xml:space="preserve">5) </w:t>
      </w:r>
      <w:hyperlink r:id="rId170">
        <w:r>
          <w:rPr>
            <w:color w:val="0000FF"/>
          </w:rPr>
          <w:t>закон</w:t>
        </w:r>
      </w:hyperlink>
      <w:r>
        <w:t xml:space="preserve"> Белгородской области от 8 мая 2001 года N 140 "О направлении части прибыли унитарных предприятий, находящихся в собственности области, в доход областного бюджета" (Сборник нормативных правовых актов Белгородской области, 2001, N 29).</w:t>
      </w:r>
    </w:p>
    <w:p w:rsidR="00B80446" w:rsidRDefault="00B80446">
      <w:pPr>
        <w:pStyle w:val="ConsPlusNormal"/>
        <w:ind w:firstLine="540"/>
        <w:jc w:val="both"/>
      </w:pPr>
    </w:p>
    <w:p w:rsidR="00B80446" w:rsidRDefault="00B80446">
      <w:pPr>
        <w:pStyle w:val="ConsPlusNormal"/>
        <w:jc w:val="right"/>
      </w:pPr>
      <w:r>
        <w:t>Губернатор Белгородской области</w:t>
      </w:r>
    </w:p>
    <w:p w:rsidR="00B80446" w:rsidRDefault="00B80446">
      <w:pPr>
        <w:pStyle w:val="ConsPlusNormal"/>
        <w:jc w:val="right"/>
      </w:pPr>
      <w:r>
        <w:t>Е.С.САВЧЕНКО</w:t>
      </w:r>
    </w:p>
    <w:p w:rsidR="00B80446" w:rsidRDefault="00B80446">
      <w:pPr>
        <w:pStyle w:val="ConsPlusNormal"/>
      </w:pPr>
      <w:r>
        <w:t>г. Белгород</w:t>
      </w:r>
    </w:p>
    <w:p w:rsidR="00B80446" w:rsidRDefault="00B80446">
      <w:pPr>
        <w:pStyle w:val="ConsPlusNormal"/>
        <w:spacing w:before="220"/>
      </w:pPr>
      <w:r>
        <w:t>7 июня 2011 года</w:t>
      </w:r>
    </w:p>
    <w:p w:rsidR="00B80446" w:rsidRDefault="00B80446">
      <w:pPr>
        <w:pStyle w:val="ConsPlusNormal"/>
        <w:spacing w:before="220"/>
      </w:pPr>
      <w:r>
        <w:t>N 44</w:t>
      </w:r>
    </w:p>
    <w:p w:rsidR="00B80446" w:rsidRDefault="00B80446">
      <w:pPr>
        <w:pStyle w:val="ConsPlusNormal"/>
      </w:pPr>
    </w:p>
    <w:p w:rsidR="00B80446" w:rsidRDefault="00B80446">
      <w:pPr>
        <w:pStyle w:val="ConsPlusNormal"/>
      </w:pPr>
    </w:p>
    <w:p w:rsidR="00B80446" w:rsidRDefault="00B804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297" w:rsidRDefault="00AF7297">
      <w:bookmarkStart w:id="4" w:name="_GoBack"/>
      <w:bookmarkEnd w:id="4"/>
    </w:p>
    <w:sectPr w:rsidR="00AF7297" w:rsidSect="0033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46"/>
    <w:rsid w:val="00AF7297"/>
    <w:rsid w:val="00B8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2C1E-65DA-4D02-8378-3750A70F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4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04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04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804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804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804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804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80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025449A908A03985171CC441360468B60E949D655F43D0699D5662139E4829FA92EE07F75FC9C31268E49A7A30B00BCB4880C3CB111E4B240509n3u4L" TargetMode="External"/><Relationship Id="rId117" Type="http://schemas.openxmlformats.org/officeDocument/2006/relationships/hyperlink" Target="consultantplus://offline/ref=C1025449A908A03985171CC441360468B60E949D655F43D0699D5662139E4829FA92EE07F75FC9C31268E39E7A30B00BCB4880C3CB111E4B240509n3u4L" TargetMode="External"/><Relationship Id="rId21" Type="http://schemas.openxmlformats.org/officeDocument/2006/relationships/hyperlink" Target="consultantplus://offline/ref=C1025449A908A039851702C9575A5E65B00DCD9567091D836397033A4CC7186EAB94BB42AD52C0DD1068E7n9uDL" TargetMode="External"/><Relationship Id="rId42" Type="http://schemas.openxmlformats.org/officeDocument/2006/relationships/hyperlink" Target="consultantplus://offline/ref=C1025449A908A03985171CC441360468B60E949D685C42D46D9D5662139E4829FA92EE07F75FC9C31268E49D7A30B00BCB4880C3CB111E4B240509n3u4L" TargetMode="External"/><Relationship Id="rId47" Type="http://schemas.openxmlformats.org/officeDocument/2006/relationships/hyperlink" Target="consultantplus://offline/ref=C1025449A908A03985171CC441360468B60E949D655F43D0699D5662139E4829FA92EE07F75FC9C31268E7987A30B00BCB4880C3CB111E4B240509n3u4L" TargetMode="External"/><Relationship Id="rId63" Type="http://schemas.openxmlformats.org/officeDocument/2006/relationships/hyperlink" Target="consultantplus://offline/ref=C1025449A908A03985171CC441360468B60E949D6A5844D4679D5662139E4829FA92EE07F75FC9C31268E49D7A30B00BCB4880C3CB111E4B240509n3u4L" TargetMode="External"/><Relationship Id="rId68" Type="http://schemas.openxmlformats.org/officeDocument/2006/relationships/hyperlink" Target="consultantplus://offline/ref=C1025449A908A03985171CC441360468B60E949D6F5C49D7689D5662139E4829FA92EE07F75FC9C31268E4987A30B00BCB4880C3CB111E4B240509n3u4L" TargetMode="External"/><Relationship Id="rId84" Type="http://schemas.openxmlformats.org/officeDocument/2006/relationships/hyperlink" Target="consultantplus://offline/ref=C1025449A908A03985171CC441360468B60E949D655F43D0699D5662139E4829FA92EE07F75FC9C31268E6987A30B00BCB4880C3CB111E4B240509n3u4L" TargetMode="External"/><Relationship Id="rId89" Type="http://schemas.openxmlformats.org/officeDocument/2006/relationships/hyperlink" Target="consultantplus://offline/ref=C1025449A908A03985171CC441360468B60E949D655F43D0699D5662139E4829FA92EE07F75FC9C31268E19F7A30B00BCB4880C3CB111E4B240509n3u4L" TargetMode="External"/><Relationship Id="rId112" Type="http://schemas.openxmlformats.org/officeDocument/2006/relationships/hyperlink" Target="consultantplus://offline/ref=C1025449A908A03985171CC441360468B60E949D685C42D46D9D5662139E4829FA92EE07F75FC9C31268E69B7A30B00BCB4880C3CB111E4B240509n3u4L" TargetMode="External"/><Relationship Id="rId133" Type="http://schemas.openxmlformats.org/officeDocument/2006/relationships/hyperlink" Target="consultantplus://offline/ref=C1025449A908A03985171CC441360468B60E949D6F5845DF689D5662139E4829FA92EE07F75FC9C31268E7967A30B00BCB4880C3CB111E4B240509n3u4L" TargetMode="External"/><Relationship Id="rId138" Type="http://schemas.openxmlformats.org/officeDocument/2006/relationships/hyperlink" Target="consultantplus://offline/ref=C1025449A908A03985171CC441360468B60E949D685C42D46D9D5662139E4829FA92EE07F75FC9C31268E19C7A30B00BCB4880C3CB111E4B240509n3u4L" TargetMode="External"/><Relationship Id="rId154" Type="http://schemas.openxmlformats.org/officeDocument/2006/relationships/hyperlink" Target="consultantplus://offline/ref=C1025449A908A03985171CC441360468B60E949D6F5C49D7689D5662139E4829FA92EE07F75FC9C31268E7987A30B00BCB4880C3CB111E4B240509n3u4L" TargetMode="External"/><Relationship Id="rId159" Type="http://schemas.openxmlformats.org/officeDocument/2006/relationships/hyperlink" Target="consultantplus://offline/ref=C1025449A908A03985171CC441360468B60E949D655F43D0699D5662139E4829FA92EE07F75FC9C31268ED9E7A30B00BCB4880C3CB111E4B240509n3u4L" TargetMode="External"/><Relationship Id="rId170" Type="http://schemas.openxmlformats.org/officeDocument/2006/relationships/hyperlink" Target="consultantplus://offline/ref=C1025449A908A03985171CC441360468B60E949D685642D565C05C6A4A924A2EF5CDEB00E65FC9C50C68ED807364E3n4uCL" TargetMode="External"/><Relationship Id="rId16" Type="http://schemas.openxmlformats.org/officeDocument/2006/relationships/hyperlink" Target="consultantplus://offline/ref=C1025449A908A03985171CC441360468B60E949D655F43D0699D5662139E4829FA92EE07F75FC9C31268E5997A30B00BCB4880C3CB111E4B240509n3u4L" TargetMode="External"/><Relationship Id="rId107" Type="http://schemas.openxmlformats.org/officeDocument/2006/relationships/hyperlink" Target="consultantplus://offline/ref=C1025449A908A03985171CC441360468B60E949D685C42D46D9D5662139E4829FA92EE07F75FC9C31268E7977A30B00BCB4880C3CB111E4B240509n3u4L" TargetMode="External"/><Relationship Id="rId11" Type="http://schemas.openxmlformats.org/officeDocument/2006/relationships/hyperlink" Target="consultantplus://offline/ref=C1025449A908A03985171CC441360468B60E949D6B5642D06E9D5662139E4829FA92EE07F75FC9C31268E4997A30B00BCB4880C3CB111E4B240509n3u4L" TargetMode="External"/><Relationship Id="rId32" Type="http://schemas.openxmlformats.org/officeDocument/2006/relationships/hyperlink" Target="consultantplus://offline/ref=C1025449A908A03985171CC441360468B60E949D655F43D0699D5662139E4829FA92EE07F75FC9C31268E4977A30B00BCB4880C3CB111E4B240509n3u4L" TargetMode="External"/><Relationship Id="rId37" Type="http://schemas.openxmlformats.org/officeDocument/2006/relationships/hyperlink" Target="consultantplus://offline/ref=C1025449A908A03985171CC441360468B60E949D655F43D0699D5662139E4829FA92EE07F75FC9C31268E79D7A30B00BCB4880C3CB111E4B240509n3u4L" TargetMode="External"/><Relationship Id="rId53" Type="http://schemas.openxmlformats.org/officeDocument/2006/relationships/hyperlink" Target="consultantplus://offline/ref=C1025449A908A03985171CC441360468B60E949D655F43D0699D5662139E4829FA92EE07F75FC9C31268E69F7A30B00BCB4880C3CB111E4B240509n3u4L" TargetMode="External"/><Relationship Id="rId58" Type="http://schemas.openxmlformats.org/officeDocument/2006/relationships/hyperlink" Target="consultantplus://offline/ref=C1025449A908A03985171CC441360468B60E949D6A5844D4679D5662139E4829FA92EE07F75FC9C31268E49F7A30B00BCB4880C3CB111E4B240509n3u4L" TargetMode="External"/><Relationship Id="rId74" Type="http://schemas.openxmlformats.org/officeDocument/2006/relationships/hyperlink" Target="consultantplus://offline/ref=C1025449A908A03985171CC441360468B60E949D645B49D06D9D5662139E4829FA92EE07F75FC9C31268E5997A30B00BCB4880C3CB111E4B240509n3u4L" TargetMode="External"/><Relationship Id="rId79" Type="http://schemas.openxmlformats.org/officeDocument/2006/relationships/hyperlink" Target="consultantplus://offline/ref=C1025449A908A03985171CC441360468B60E949D685C42D46D9D5662139E4829FA92EE07F75FC9C31268E79C7A30B00BCB4880C3CB111E4B240509n3u4L" TargetMode="External"/><Relationship Id="rId102" Type="http://schemas.openxmlformats.org/officeDocument/2006/relationships/hyperlink" Target="consultantplus://offline/ref=C1025449A908A03985171CC441360468B60E949D655F43D0699D5662139E4829FA92EE07F75FC9C31268E09B7A30B00BCB4880C3CB111E4B240509n3u4L" TargetMode="External"/><Relationship Id="rId123" Type="http://schemas.openxmlformats.org/officeDocument/2006/relationships/hyperlink" Target="consultantplus://offline/ref=C1025449A908A03985171CC441360468B60E949D655F43D0699D5662139E4829FA92EE07F75FC9C31268E39E7A30B00BCB4880C3CB111E4B240509n3u4L" TargetMode="External"/><Relationship Id="rId128" Type="http://schemas.openxmlformats.org/officeDocument/2006/relationships/hyperlink" Target="consultantplus://offline/ref=C1025449A908A039851702C9575A5E65B600C89864564A8132C20D3F4497427EAFDDEF49B254D6C31A76E79E73n6u7L" TargetMode="External"/><Relationship Id="rId144" Type="http://schemas.openxmlformats.org/officeDocument/2006/relationships/hyperlink" Target="consultantplus://offline/ref=C1025449A908A03985171CC441360468B60E949D655F43D0699D5662139E4829FA92EE07F75FC9C31268E3977A30B00BCB4880C3CB111E4B240509n3u4L" TargetMode="External"/><Relationship Id="rId149" Type="http://schemas.openxmlformats.org/officeDocument/2006/relationships/hyperlink" Target="consultantplus://offline/ref=C1025449A908A03985171CC441360468B60E949D655F43D0699D5662139E4829FA92EE07F75FC9C31268E29C7A30B00BCB4880C3CB111E4B240509n3u4L" TargetMode="External"/><Relationship Id="rId5" Type="http://schemas.openxmlformats.org/officeDocument/2006/relationships/hyperlink" Target="consultantplus://offline/ref=C1025449A908A03985171CC441360468B60E949D6B5642D06F9D5662139E4829FA92EE07F75FC9C31268E4967A30B00BCB4880C3CB111E4B240509n3u4L" TargetMode="External"/><Relationship Id="rId90" Type="http://schemas.openxmlformats.org/officeDocument/2006/relationships/hyperlink" Target="consultantplus://offline/ref=C1025449A908A03985171CC441360468B60E949D655F43D0699D5662139E4829FA92EE07F75FC9C31268E19F7A30B00BCB4880C3CB111E4B240509n3u4L" TargetMode="External"/><Relationship Id="rId95" Type="http://schemas.openxmlformats.org/officeDocument/2006/relationships/hyperlink" Target="consultantplus://offline/ref=C1025449A908A03985171CC441360468B60E949D655F43D0699D5662139E4829FA92EE07F75FC9C31268E1987A30B00BCB4880C3CB111E4B240509n3u4L" TargetMode="External"/><Relationship Id="rId160" Type="http://schemas.openxmlformats.org/officeDocument/2006/relationships/hyperlink" Target="consultantplus://offline/ref=C1025449A908A03985171CC441360468B60E949D655F43D0699D5662139E4829FA92EE07F75FC9C31268ED9E7A30B00BCB4880C3CB111E4B240509n3u4L" TargetMode="External"/><Relationship Id="rId165" Type="http://schemas.openxmlformats.org/officeDocument/2006/relationships/hyperlink" Target="consultantplus://offline/ref=C1025449A908A03985171CC441360468B60E949D655F43D0699D5662139E4829FA92EE07F75FC9C31268ED9B7A30B00BCB4880C3CB111E4B240509n3u4L" TargetMode="External"/><Relationship Id="rId22" Type="http://schemas.openxmlformats.org/officeDocument/2006/relationships/hyperlink" Target="consultantplus://offline/ref=C1025449A908A039851702C9575A5E65B600C8996E5B4A8132C20D3F4497427EBDDDB745B353C9C71763B1CF3531EC4E985B81CDCB131657n2u5L" TargetMode="External"/><Relationship Id="rId27" Type="http://schemas.openxmlformats.org/officeDocument/2006/relationships/hyperlink" Target="consultantplus://offline/ref=C1025449A908A03985171CC441360468B60E949D655F43D0699D5662139E4829FA92EE07F75FC9C31268E49A7A30B00BCB4880C3CB111E4B240509n3u4L" TargetMode="External"/><Relationship Id="rId43" Type="http://schemas.openxmlformats.org/officeDocument/2006/relationships/hyperlink" Target="consultantplus://offline/ref=C1025449A908A03985171CC441360468B60E949D655F43D0699D5662139E4829FA92EE07F75FC9C31268E79A7A30B00BCB4880C3CB111E4B240509n3u4L" TargetMode="External"/><Relationship Id="rId48" Type="http://schemas.openxmlformats.org/officeDocument/2006/relationships/hyperlink" Target="consultantplus://offline/ref=C1025449A908A03985171CC441360468B60E949D6F5C49D7689D5662139E4829FA92EE07F75FC9C31268E49E7A30B00BCB4880C3CB111E4B240509n3u4L" TargetMode="External"/><Relationship Id="rId64" Type="http://schemas.openxmlformats.org/officeDocument/2006/relationships/hyperlink" Target="consultantplus://offline/ref=C1025449A908A03985171CC441360468B60E949D655F43D0699D5662139E4829FA92EE07F75FC9C31268E69D7A30B00BCB4880C3CB111E4B240509n3u4L" TargetMode="External"/><Relationship Id="rId69" Type="http://schemas.openxmlformats.org/officeDocument/2006/relationships/hyperlink" Target="consultantplus://offline/ref=C1025449A908A03985171CC441360468B60E949D655F43D0699D5662139E4829FA92EE07F75FC9C31268E69A7A30B00BCB4880C3CB111E4B240509n3u4L" TargetMode="External"/><Relationship Id="rId113" Type="http://schemas.openxmlformats.org/officeDocument/2006/relationships/hyperlink" Target="consultantplus://offline/ref=C1025449A908A03985171CC441360468B60E949D685C42D46D9D5662139E4829FA92EE07F75FC9C31268E6987A30B00BCB4880C3CB111E4B240509n3u4L" TargetMode="External"/><Relationship Id="rId118" Type="http://schemas.openxmlformats.org/officeDocument/2006/relationships/hyperlink" Target="consultantplus://offline/ref=C1025449A908A03985171CC441360468B60E949D685C42D46D9D5662139E4829FA92EE07F75FC9C31268E19E7A30B00BCB4880C3CB111E4B240509n3u4L" TargetMode="External"/><Relationship Id="rId134" Type="http://schemas.openxmlformats.org/officeDocument/2006/relationships/hyperlink" Target="consultantplus://offline/ref=C1025449A908A03985171CC441360468B60E949D655F43D0699D5662139E4829FA92EE07F75FC9C31268E39D7A30B00BCB4880C3CB111E4B240509n3u4L" TargetMode="External"/><Relationship Id="rId139" Type="http://schemas.openxmlformats.org/officeDocument/2006/relationships/hyperlink" Target="consultantplus://offline/ref=C1025449A908A03985171CC441360468B60E949D655F43D0699D5662139E4829FA92EE07F75FC9C31268E39B7A30B00BCB4880C3CB111E4B240509n3u4L" TargetMode="External"/><Relationship Id="rId80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85" Type="http://schemas.openxmlformats.org/officeDocument/2006/relationships/hyperlink" Target="consultantplus://offline/ref=C1025449A908A03985171CC441360468B60E949D685C42D46D9D5662139E4829FA92EE07F75FC9C31268E79B7A30B00BCB4880C3CB111E4B240509n3u4L" TargetMode="External"/><Relationship Id="rId150" Type="http://schemas.openxmlformats.org/officeDocument/2006/relationships/hyperlink" Target="consultantplus://offline/ref=C1025449A908A03985171CC441360468B60E949D6A5844D4679D5662139E4829FA92EE07F75FC9C31268E69C7A30B00BCB4880C3CB111E4B240509n3u4L" TargetMode="External"/><Relationship Id="rId155" Type="http://schemas.openxmlformats.org/officeDocument/2006/relationships/hyperlink" Target="consultantplus://offline/ref=C1025449A908A03985171CC441360468B60E949D6A5844D4679D5662139E4829FA92EE07F75FC9C31268E6987A30B00BCB4880C3CB111E4B240509n3u4L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C1025449A908A03985171CC441360468B60E949D6A5844D4679D5662139E4829FA92EE07F75FC9C31268E5997A30B00BCB4880C3CB111E4B240509n3u4L" TargetMode="External"/><Relationship Id="rId17" Type="http://schemas.openxmlformats.org/officeDocument/2006/relationships/hyperlink" Target="consultantplus://offline/ref=C1025449A908A03985171CC441360468B60E949D645642D1689D5662139E4829FA92EE07F75FC9C31269E5987A30B00BCB4880C3CB111E4B240509n3u4L" TargetMode="External"/><Relationship Id="rId33" Type="http://schemas.openxmlformats.org/officeDocument/2006/relationships/hyperlink" Target="consultantplus://offline/ref=C1025449A908A03985171CC441360468B60E949D655F43D0699D5662139E4829FA92EE07F75FC9C31268E79F7A30B00BCB4880C3CB111E4B240509n3u4L" TargetMode="External"/><Relationship Id="rId38" Type="http://schemas.openxmlformats.org/officeDocument/2006/relationships/hyperlink" Target="consultantplus://offline/ref=C1025449A908A03985171CC441360468B60E949D6F5845DF689D5662139E4829FA92EE07F75FC9C31268E5967A30B00BCB4880C3CB111E4B240509n3u4L" TargetMode="External"/><Relationship Id="rId59" Type="http://schemas.openxmlformats.org/officeDocument/2006/relationships/hyperlink" Target="consultantplus://offline/ref=C1025449A908A03985171CC441360468B60E949D655F43D0699D5662139E4829FA92EE07F75FC9C31268E69C7A30B00BCB4880C3CB111E4B240509n3u4L" TargetMode="External"/><Relationship Id="rId103" Type="http://schemas.openxmlformats.org/officeDocument/2006/relationships/hyperlink" Target="consultantplus://offline/ref=C1025449A908A03985171CC441360468B60E949D655F43D0699D5662139E4829FA92EE07F75FC9C31268E0987A30B00BCB4880C3CB111E4B240509n3u4L" TargetMode="External"/><Relationship Id="rId108" Type="http://schemas.openxmlformats.org/officeDocument/2006/relationships/hyperlink" Target="consultantplus://offline/ref=C1025449A908A03985171CC441360468B60E949D655F43D0699D5662139E4829FA92EE07F75FC9C31268E0967A30B00BCB4880C3CB111E4B240509n3u4L" TargetMode="External"/><Relationship Id="rId124" Type="http://schemas.openxmlformats.org/officeDocument/2006/relationships/hyperlink" Target="consultantplus://offline/ref=C1025449A908A03985171CC441360468B60E949D655F43D0699D5662139E4829FA92EE07F75FC9C31268E39F7A30B00BCB4880C3CB111E4B240509n3u4L" TargetMode="External"/><Relationship Id="rId129" Type="http://schemas.openxmlformats.org/officeDocument/2006/relationships/hyperlink" Target="consultantplus://offline/ref=C1025449A908A03985171CC441360468B60E949D6A5844D4679D5662139E4829FA92EE07F75FC9C31268E4987A30B00BCB4880C3CB111E4B240509n3u4L" TargetMode="External"/><Relationship Id="rId54" Type="http://schemas.openxmlformats.org/officeDocument/2006/relationships/hyperlink" Target="consultantplus://offline/ref=C1025449A908A03985171CC441360468B60E949D6F5C49D7689D5662139E4829FA92EE07F75FC9C31268E49D7A30B00BCB4880C3CB111E4B240509n3u4L" TargetMode="External"/><Relationship Id="rId70" Type="http://schemas.openxmlformats.org/officeDocument/2006/relationships/hyperlink" Target="consultantplus://offline/ref=C1025449A908A03985171CC441360468B60E949D6F5C49D7689D5662139E4829FA92EE07F75FC9C31268E4997A30B00BCB4880C3CB111E4B240509n3u4L" TargetMode="External"/><Relationship Id="rId75" Type="http://schemas.openxmlformats.org/officeDocument/2006/relationships/hyperlink" Target="consultantplus://offline/ref=C1025449A908A03985171CC441360468B60E949D6F5C49D7689D5662139E4829FA92EE07F75FC9C31268E4977A30B00BCB4880C3CB111E4B240509n3u4L" TargetMode="External"/><Relationship Id="rId91" Type="http://schemas.openxmlformats.org/officeDocument/2006/relationships/hyperlink" Target="consultantplus://offline/ref=C1025449A908A03985171CC441360468B60E949D655F43D0699D5662139E4829FA92EE07F75FC9C31268E19C7A30B00BCB4880C3CB111E4B240509n3u4L" TargetMode="External"/><Relationship Id="rId96" Type="http://schemas.openxmlformats.org/officeDocument/2006/relationships/hyperlink" Target="consultantplus://offline/ref=C1025449A908A03985171CC441360468B60E949D685E47DE669D5662139E4829FA92EE07F75FC9C31268E5977A30B00BCB4880C3CB111E4B240509n3u4L" TargetMode="External"/><Relationship Id="rId140" Type="http://schemas.openxmlformats.org/officeDocument/2006/relationships/hyperlink" Target="consultantplus://offline/ref=C1025449A908A03985171CC441360468B60E949D655F43D0699D5662139E4829FA92EE07F75FC9C31268E3987A30B00BCB4880C3CB111E4B240509n3u4L" TargetMode="External"/><Relationship Id="rId145" Type="http://schemas.openxmlformats.org/officeDocument/2006/relationships/hyperlink" Target="consultantplus://offline/ref=C1025449A908A03985171CC441360468B60E949D6A5844D4679D5662139E4829FA92EE07F75FC9C31268E7997A30B00BCB4880C3CB111E4B240509n3u4L" TargetMode="External"/><Relationship Id="rId161" Type="http://schemas.openxmlformats.org/officeDocument/2006/relationships/hyperlink" Target="consultantplus://offline/ref=C1025449A908A03985171CC441360468B60E949D655F43D0699D5662139E4829FA92EE07F75FC9C31268ED9E7A30B00BCB4880C3CB111E4B240509n3u4L" TargetMode="External"/><Relationship Id="rId166" Type="http://schemas.openxmlformats.org/officeDocument/2006/relationships/hyperlink" Target="consultantplus://offline/ref=C1025449A908A03985171CC441360468B60E949D6D5B46D16D9D5662139E4829FA92EE15F707C5C21476E5966F66E14Dn9u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25449A908A03985171CC441360468B60E949D6F5C49D7689D5662139E4829FA92EE07F75FC9C31268E5997A30B00BCB4880C3CB111E4B240509n3u4L" TargetMode="External"/><Relationship Id="rId15" Type="http://schemas.openxmlformats.org/officeDocument/2006/relationships/hyperlink" Target="consultantplus://offline/ref=C1025449A908A03985171CC441360468B60E949D645642D1689D5662139E4829FA92EE07F75FC9C31269E59B7A30B00BCB4880C3CB111E4B240509n3u4L" TargetMode="External"/><Relationship Id="rId23" Type="http://schemas.openxmlformats.org/officeDocument/2006/relationships/hyperlink" Target="consultantplus://offline/ref=C1025449A908A039851702C9575A5E65B600CE906F5F4A8132C20D3F4497427EBDDDB745B352CFCA1063B1CF3531EC4E985B81CDCB131657n2u5L" TargetMode="External"/><Relationship Id="rId28" Type="http://schemas.openxmlformats.org/officeDocument/2006/relationships/hyperlink" Target="consultantplus://offline/ref=C1025449A908A03985171CC441360468B60E949D655F43D0699D5662139E4829FA92EE07F75FC9C31268E49B7A30B00BCB4880C3CB111E4B240509n3u4L" TargetMode="External"/><Relationship Id="rId36" Type="http://schemas.openxmlformats.org/officeDocument/2006/relationships/hyperlink" Target="consultantplus://offline/ref=C1025449A908A03985171CC441360468B60E949D685C42D46D9D5662139E4829FA92EE07F75FC9C31268E5977A30B00BCB4880C3CB111E4B240509n3u4L" TargetMode="External"/><Relationship Id="rId49" Type="http://schemas.openxmlformats.org/officeDocument/2006/relationships/hyperlink" Target="consultantplus://offline/ref=C1025449A908A03985171CC441360468B60E949D655F43D0699D5662139E4829FA92EE07F75FC9C31268E7967A30B00BCB4880C3CB111E4B240509n3u4L" TargetMode="External"/><Relationship Id="rId57" Type="http://schemas.openxmlformats.org/officeDocument/2006/relationships/hyperlink" Target="consultantplus://offline/ref=C1025449A908A03985171CC441360468B60E949D6F5C49D7689D5662139E4829FA92EE07F75FC9C31268E49A7A30B00BCB4880C3CB111E4B240509n3u4L" TargetMode="External"/><Relationship Id="rId106" Type="http://schemas.openxmlformats.org/officeDocument/2006/relationships/hyperlink" Target="consultantplus://offline/ref=C1025449A908A03985171CC441360468B60E949D655F43D0699D5662139E4829FA92EE07F75FC9C31268E0967A30B00BCB4880C3CB111E4B240509n3u4L" TargetMode="External"/><Relationship Id="rId114" Type="http://schemas.openxmlformats.org/officeDocument/2006/relationships/hyperlink" Target="consultantplus://offline/ref=C1025449A908A03985171CC441360468B60E949D685C42D46D9D5662139E4829FA92EE07F75FC9C31268E1967A30B00BCB4880C3CB111E4B240509n3u4L" TargetMode="External"/><Relationship Id="rId119" Type="http://schemas.openxmlformats.org/officeDocument/2006/relationships/hyperlink" Target="consultantplus://offline/ref=C1025449A908A03985171CC441360468B60E949D655F43D0699D5662139E4829FA92EE07F75FC9C31268E39E7A30B00BCB4880C3CB111E4B240509n3u4L" TargetMode="External"/><Relationship Id="rId127" Type="http://schemas.openxmlformats.org/officeDocument/2006/relationships/hyperlink" Target="consultantplus://offline/ref=C1025449A908A03985171CC441360468B60E949D6A5743D2679D5662139E4829FA92EE07F75FC9C31268E5997A30B00BCB4880C3CB111E4B240509n3u4L" TargetMode="External"/><Relationship Id="rId10" Type="http://schemas.openxmlformats.org/officeDocument/2006/relationships/hyperlink" Target="consultantplus://offline/ref=C1025449A908A03985171CC441360468B60E949D685C42D46D9D5662139E4829FA92EE07F75FC9C31268E5997A30B00BCB4880C3CB111E4B240509n3u4L" TargetMode="External"/><Relationship Id="rId31" Type="http://schemas.openxmlformats.org/officeDocument/2006/relationships/hyperlink" Target="consultantplus://offline/ref=C1025449A908A03985171CC441360468B60E949D655F43D0699D5662139E4829FA92EE07F75FC9C31268E4967A30B00BCB4880C3CB111E4B240509n3u4L" TargetMode="External"/><Relationship Id="rId44" Type="http://schemas.openxmlformats.org/officeDocument/2006/relationships/hyperlink" Target="consultantplus://offline/ref=C1025449A908A03985171CC441360468B60E949D685C42D46D9D5662139E4829FA92EE07F75FC9C31268E49B7A30B00BCB4880C3CB111E4B240509n3u4L" TargetMode="External"/><Relationship Id="rId52" Type="http://schemas.openxmlformats.org/officeDocument/2006/relationships/hyperlink" Target="consultantplus://offline/ref=C1025449A908A03985171CC441360468B60E949D655F43D0699D5662139E4829FA92EE07F75FC9C31268E69E7A30B00BCB4880C3CB111E4B240509n3u4L" TargetMode="External"/><Relationship Id="rId60" Type="http://schemas.openxmlformats.org/officeDocument/2006/relationships/hyperlink" Target="consultantplus://offline/ref=C1025449A908A03985171CC441360468B60E949D6F5845DF689D5662139E4829FA92EE07F75FC9C31268E49F7A30B00BCB4880C3CB111E4B240509n3u4L" TargetMode="External"/><Relationship Id="rId65" Type="http://schemas.openxmlformats.org/officeDocument/2006/relationships/hyperlink" Target="consultantplus://offline/ref=C1025449A908A03985171CC441360468B60E949D6F5C49D7689D5662139E4829FA92EE07F75FC9C31268E49B7A30B00BCB4880C3CB111E4B240509n3u4L" TargetMode="External"/><Relationship Id="rId73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78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81" Type="http://schemas.openxmlformats.org/officeDocument/2006/relationships/hyperlink" Target="consultantplus://offline/ref=C1025449A908A03985171CC441360468B60E949D685C42D46D9D5662139E4829FA92EE07F75FC9C31268E79D7A30B00BCB4880C3CB111E4B240509n3u4L" TargetMode="External"/><Relationship Id="rId86" Type="http://schemas.openxmlformats.org/officeDocument/2006/relationships/hyperlink" Target="consultantplus://offline/ref=C1025449A908A03985171CC441360468B60E949D655F43D0699D5662139E4829FA92EE07F75FC9C31268E6997A30B00BCB4880C3CB111E4B240509n3u4L" TargetMode="External"/><Relationship Id="rId94" Type="http://schemas.openxmlformats.org/officeDocument/2006/relationships/hyperlink" Target="consultantplus://offline/ref=C1025449A908A03985171CC441360468B60E949D655F43D0699D5662139E4829FA92EE07F75FC9C31268E19B7A30B00BCB4880C3CB111E4B240509n3u4L" TargetMode="External"/><Relationship Id="rId99" Type="http://schemas.openxmlformats.org/officeDocument/2006/relationships/hyperlink" Target="consultantplus://offline/ref=C1025449A908A03985171CC441360468B60E949D655F43D0699D5662139E4829FA92EE07F75FC9C31268E1977A30B00BCB4880C3CB111E4B240509n3u4L" TargetMode="External"/><Relationship Id="rId101" Type="http://schemas.openxmlformats.org/officeDocument/2006/relationships/hyperlink" Target="consultantplus://offline/ref=C1025449A908A03985171CC441360468B60E949D655F43D0699D5662139E4829FA92EE07F75FC9C31268E09C7A30B00BCB4880C3CB111E4B240509n3u4L" TargetMode="External"/><Relationship Id="rId122" Type="http://schemas.openxmlformats.org/officeDocument/2006/relationships/hyperlink" Target="consultantplus://offline/ref=C1025449A908A03985171CC441360468B60E949D655F43D0699D5662139E4829FA92EE07F75FC9C31268E39E7A30B00BCB4880C3CB111E4B240509n3u4L" TargetMode="External"/><Relationship Id="rId130" Type="http://schemas.openxmlformats.org/officeDocument/2006/relationships/hyperlink" Target="consultantplus://offline/ref=C1025449A908A039851702C9575A5E65B600C89864564A8132C20D3F4497427EAFDDEF49B254D6C31A76E79E73n6u7L" TargetMode="External"/><Relationship Id="rId135" Type="http://schemas.openxmlformats.org/officeDocument/2006/relationships/hyperlink" Target="consultantplus://offline/ref=C1025449A908A03985171CC441360468B60E949D6A5844D4679D5662139E4829FA92EE07F75FC9C31268E79E7A30B00BCB4880C3CB111E4B240509n3u4L" TargetMode="External"/><Relationship Id="rId143" Type="http://schemas.openxmlformats.org/officeDocument/2006/relationships/hyperlink" Target="consultantplus://offline/ref=C1025449A908A03985171CC441360468B60E949D6A5844D4679D5662139E4829FA92EE07F75FC9C31268E79A7A30B00BCB4880C3CB111E4B240509n3u4L" TargetMode="External"/><Relationship Id="rId148" Type="http://schemas.openxmlformats.org/officeDocument/2006/relationships/hyperlink" Target="consultantplus://offline/ref=C1025449A908A03985171CC441360468B60E949D6A5844D4679D5662139E4829FA92EE07F75FC9C31268E7967A30B00BCB4880C3CB111E4B240509n3u4L" TargetMode="External"/><Relationship Id="rId151" Type="http://schemas.openxmlformats.org/officeDocument/2006/relationships/hyperlink" Target="consultantplus://offline/ref=C1025449A908A03985171CC441360468B60E949D655F43D0699D5662139E4829FA92EE07F75FC9C31268E29D7A30B00BCB4880C3CB111E4B240509n3u4L" TargetMode="External"/><Relationship Id="rId156" Type="http://schemas.openxmlformats.org/officeDocument/2006/relationships/hyperlink" Target="consultantplus://offline/ref=C1025449A908A03985171CC441360468B60E949D655F43D0699D5662139E4829FA92EE07F75FC9C31268E2987A30B00BCB4880C3CB111E4B240509n3u4L" TargetMode="External"/><Relationship Id="rId164" Type="http://schemas.openxmlformats.org/officeDocument/2006/relationships/hyperlink" Target="consultantplus://offline/ref=C1025449A908A03985171CC441360468B60E949D655F43D0699D5662139E4829FA92EE07F75FC9C31268ED9A7A30B00BCB4880C3CB111E4B240509n3u4L" TargetMode="External"/><Relationship Id="rId169" Type="http://schemas.openxmlformats.org/officeDocument/2006/relationships/hyperlink" Target="consultantplus://offline/ref=C1025449A908A03985171CC441360468B60E949D6F5646DF65C05C6A4A924A2EF5CDEB00E65FC9C50C68ED807364E3n4u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025449A908A03985171CC441360468B60E949D685E47DE669D5662139E4829FA92EE07F75FC9C31268E5997A30B00BCB4880C3CB111E4B240509n3u4L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C1025449A908A03985171CC441360468B60E949D6A5743D2679D5662139E4829FA92EE07F75FC9C31268E5997A30B00BCB4880C3CB111E4B240509n3u4L" TargetMode="External"/><Relationship Id="rId18" Type="http://schemas.openxmlformats.org/officeDocument/2006/relationships/hyperlink" Target="consultantplus://offline/ref=C1025449A908A03985171CC441360468B60E949D655F43D0699D5662139E4829FA92EE07F75FC9C31268E5977A30B00BCB4880C3CB111E4B240509n3u4L" TargetMode="External"/><Relationship Id="rId39" Type="http://schemas.openxmlformats.org/officeDocument/2006/relationships/hyperlink" Target="consultantplus://offline/ref=C1025449A908A03985171CC441360468B60E949D6A5844D4679D5662139E4829FA92EE07F75FC9C31268E5967A30B00BCB4880C3CB111E4B240509n3u4L" TargetMode="External"/><Relationship Id="rId109" Type="http://schemas.openxmlformats.org/officeDocument/2006/relationships/hyperlink" Target="consultantplus://offline/ref=C1025449A908A03985171CC441360468B60E949D685C42D46D9D5662139E4829FA92EE07F75FC9C31268E69E7A30B00BCB4880C3CB111E4B240509n3u4L" TargetMode="External"/><Relationship Id="rId34" Type="http://schemas.openxmlformats.org/officeDocument/2006/relationships/hyperlink" Target="consultantplus://offline/ref=C1025449A908A03985171CC441360468B60E949D655F43D0699D5662139E4829FA92EE07F75FC9C31268E79F7A30B00BCB4880C3CB111E4B240509n3u4L" TargetMode="External"/><Relationship Id="rId50" Type="http://schemas.openxmlformats.org/officeDocument/2006/relationships/hyperlink" Target="consultantplus://offline/ref=C1025449A908A03985171CC441360468B60E949D655F43D0699D5662139E4829FA92EE07F75FC9C31268E7967A30B00BCB4880C3CB111E4B240509n3u4L" TargetMode="External"/><Relationship Id="rId55" Type="http://schemas.openxmlformats.org/officeDocument/2006/relationships/hyperlink" Target="consultantplus://offline/ref=C1025449A908A03985171CC441360468B60E949D6A5844D4679D5662139E4829FA92EE07F75FC9C31268E49E7A30B00BCB4880C3CB111E4B240509n3u4L" TargetMode="External"/><Relationship Id="rId76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97" Type="http://schemas.openxmlformats.org/officeDocument/2006/relationships/hyperlink" Target="consultantplus://offline/ref=C1025449A908A03985171CC441360468B60E949D685E47DE669D5662139E4829FA92EE07F75FC9C31268E49F7A30B00BCB4880C3CB111E4B240509n3u4L" TargetMode="External"/><Relationship Id="rId104" Type="http://schemas.openxmlformats.org/officeDocument/2006/relationships/hyperlink" Target="consultantplus://offline/ref=C1025449A908A03985171CC441360468B60E949D655F43D0699D5662139E4829FA92EE07F75FC9C31268E0997A30B00BCB4880C3CB111E4B240509n3u4L" TargetMode="External"/><Relationship Id="rId120" Type="http://schemas.openxmlformats.org/officeDocument/2006/relationships/hyperlink" Target="consultantplus://offline/ref=C1025449A908A03985171CC441360468B60E949D685C42D46D9D5662139E4829FA92EE07F75FC9C31268E19F7A30B00BCB4880C3CB111E4B240509n3u4L" TargetMode="External"/><Relationship Id="rId125" Type="http://schemas.openxmlformats.org/officeDocument/2006/relationships/hyperlink" Target="consultantplus://offline/ref=C1025449A908A03985171CC441360468B60E949D6F5845DF689D5662139E4829FA92EE07F75FC9C31268E4987A30B00BCB4880C3CB111E4B240509n3u4L" TargetMode="External"/><Relationship Id="rId141" Type="http://schemas.openxmlformats.org/officeDocument/2006/relationships/hyperlink" Target="consultantplus://offline/ref=C1025449A908A03985171CC441360468B60E949D685E47DE669D5662139E4829FA92EE07F75FC9C31268E49C7A30B00BCB4880C3CB111E4B240509n3u4L" TargetMode="External"/><Relationship Id="rId146" Type="http://schemas.openxmlformats.org/officeDocument/2006/relationships/hyperlink" Target="consultantplus://offline/ref=C1025449A908A03985171CC441360468B60E949D655F43D0699D5662139E4829FA92EE07F75FC9C31268E29E7A30B00BCB4880C3CB111E4B240509n3u4L" TargetMode="External"/><Relationship Id="rId167" Type="http://schemas.openxmlformats.org/officeDocument/2006/relationships/hyperlink" Target="consultantplus://offline/ref=C1025449A908A03985171CC441360468B60E949D6B5845DF65C05C6A4A924A2EF5CDF900BE53C8C3126DE5952535A51A934487DBD51908572607n0u8L" TargetMode="External"/><Relationship Id="rId7" Type="http://schemas.openxmlformats.org/officeDocument/2006/relationships/hyperlink" Target="consultantplus://offline/ref=C1025449A908A03985171CC441360468B60E949D6F5940DE6F9D5662139E4829FA92EE07F75FC9C31268E5997A30B00BCB4880C3CB111E4B240509n3u4L" TargetMode="External"/><Relationship Id="rId71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92" Type="http://schemas.openxmlformats.org/officeDocument/2006/relationships/hyperlink" Target="consultantplus://offline/ref=C1025449A908A03985171CC441360468B60E949D655F43D0699D5662139E4829FA92EE07F75FC9C31268E19D7A30B00BCB4880C3CB111E4B240509n3u4L" TargetMode="External"/><Relationship Id="rId162" Type="http://schemas.openxmlformats.org/officeDocument/2006/relationships/hyperlink" Target="consultantplus://offline/ref=C1025449A908A03985171CC441360468B60E949D655F43D0699D5662139E4829FA92EE07F75FC9C31268ED9C7A30B00BCB4880C3CB111E4B240509n3u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025449A908A03985171CC441360468B60E949D655F43D0699D5662139E4829FA92EE07F75FC9C31268E4967A30B00BCB4880C3CB111E4B240509n3u4L" TargetMode="External"/><Relationship Id="rId24" Type="http://schemas.openxmlformats.org/officeDocument/2006/relationships/hyperlink" Target="consultantplus://offline/ref=C1025449A908A03985171CC441360468B60E949D655F43D0699D5662139E4829FA92EE07F75FC9C31268E5977A30B00BCB4880C3CB111E4B240509n3u4L" TargetMode="External"/><Relationship Id="rId40" Type="http://schemas.openxmlformats.org/officeDocument/2006/relationships/hyperlink" Target="consultantplus://offline/ref=C1025449A908A03985171CC441360468B60E949D655F43D0699D5662139E4829FA92EE07F75FC9C31268E79D7A30B00BCB4880C3CB111E4B240509n3u4L" TargetMode="External"/><Relationship Id="rId45" Type="http://schemas.openxmlformats.org/officeDocument/2006/relationships/hyperlink" Target="consultantplus://offline/ref=C1025449A908A03985171CC441360468B60E949D6F5C49D7689D5662139E4829FA92EE07F75FC9C31268E5977A30B00BCB4880C3CB111E4B240509n3u4L" TargetMode="External"/><Relationship Id="rId66" Type="http://schemas.openxmlformats.org/officeDocument/2006/relationships/hyperlink" Target="consultantplus://offline/ref=C1025449A908A03985171CC441360468B60E949D685C42D46D9D5662139E4829FA92EE07F75FC9C31268E4997A30B00BCB4880C3CB111E4B240509n3u4L" TargetMode="External"/><Relationship Id="rId87" Type="http://schemas.openxmlformats.org/officeDocument/2006/relationships/hyperlink" Target="consultantplus://offline/ref=C1025449A908A03985171CC441360468B60E949D655F43D0699D5662139E4829FA92EE07F75FC9C31268E6967A30B00BCB4880C3CB111E4B240509n3u4L" TargetMode="External"/><Relationship Id="rId110" Type="http://schemas.openxmlformats.org/officeDocument/2006/relationships/hyperlink" Target="consultantplus://offline/ref=C1025449A908A03985171CC441360468B60E949D655F43D0699D5662139E4829FA92EE07F75FC9C31268E0967A30B00BCB4880C3CB111E4B240509n3u4L" TargetMode="External"/><Relationship Id="rId115" Type="http://schemas.openxmlformats.org/officeDocument/2006/relationships/hyperlink" Target="consultantplus://offline/ref=C1025449A908A03985171CC441360468B60E949D655F43D0699D5662139E4829FA92EE07F75FC9C31268E39E7A30B00BCB4880C3CB111E4B240509n3u4L" TargetMode="External"/><Relationship Id="rId131" Type="http://schemas.openxmlformats.org/officeDocument/2006/relationships/hyperlink" Target="consultantplus://offline/ref=C1025449A908A03985171CC441360468B60E949D6A5844D4679D5662139E4829FA92EE07F75FC9C31268E4967A30B00BCB4880C3CB111E4B240509n3u4L" TargetMode="External"/><Relationship Id="rId136" Type="http://schemas.openxmlformats.org/officeDocument/2006/relationships/hyperlink" Target="consultantplus://offline/ref=C1025449A908A03985171CC441360468B60E949D6B5642D06E9D5662139E4829FA92EE07F75FC9C31268E4977A30B00BCB4880C3CB111E4B240509n3u4L" TargetMode="External"/><Relationship Id="rId157" Type="http://schemas.openxmlformats.org/officeDocument/2006/relationships/hyperlink" Target="consultantplus://offline/ref=C1025449A908A03985171CC441360468B60E949D655F43D0699D5662139E4829FA92EE07F75FC9C31268E2997A30B00BCB4880C3CB111E4B240509n3u4L" TargetMode="External"/><Relationship Id="rId61" Type="http://schemas.openxmlformats.org/officeDocument/2006/relationships/hyperlink" Target="consultantplus://offline/ref=C1025449A908A03985171CC441360468B60E949D6F5845DF689D5662139E4829FA92EE07F75FC9C31268E49D7A30B00BCB4880C3CB111E4B240509n3u4L" TargetMode="External"/><Relationship Id="rId82" Type="http://schemas.openxmlformats.org/officeDocument/2006/relationships/hyperlink" Target="consultantplus://offline/ref=C1025449A908A03985171CC441360468B60E949D655F43D0699D5662139E4829FA92EE07F75FC9C31268E69B7A30B00BCB4880C3CB111E4B240509n3u4L" TargetMode="External"/><Relationship Id="rId152" Type="http://schemas.openxmlformats.org/officeDocument/2006/relationships/hyperlink" Target="consultantplus://offline/ref=C1025449A908A03985171CC441360468B60E949D6A5844D4679D5662139E4829FA92EE07F75FC9C31268E69B7A30B00BCB4880C3CB111E4B240509n3u4L" TargetMode="External"/><Relationship Id="rId19" Type="http://schemas.openxmlformats.org/officeDocument/2006/relationships/hyperlink" Target="consultantplus://offline/ref=C1025449A908A03985171CC441360468B60E949D645642D1689D5662139E4829FA92EE07F75FC9C31269E5987A30B00BCB4880C3CB111E4B240509n3u4L" TargetMode="External"/><Relationship Id="rId14" Type="http://schemas.openxmlformats.org/officeDocument/2006/relationships/hyperlink" Target="consultantplus://offline/ref=C1025449A908A03985171CC441360468B60E949D645B49D06D9D5662139E4829FA92EE07F75FC9C31268E5997A30B00BCB4880C3CB111E4B240509n3u4L" TargetMode="External"/><Relationship Id="rId30" Type="http://schemas.openxmlformats.org/officeDocument/2006/relationships/hyperlink" Target="consultantplus://offline/ref=C1025449A908A03985171CC441360468B60E949D655F43D0699D5662139E4829FA92EE07F75FC9C31268E4967A30B00BCB4880C3CB111E4B240509n3u4L" TargetMode="External"/><Relationship Id="rId35" Type="http://schemas.openxmlformats.org/officeDocument/2006/relationships/hyperlink" Target="consultantplus://offline/ref=C1025449A908A03985171CC441360468B60E949D655F43D0699D5662139E4829FA92EE07F75FC9C31268E79C7A30B00BCB4880C3CB111E4B240509n3u4L" TargetMode="External"/><Relationship Id="rId56" Type="http://schemas.openxmlformats.org/officeDocument/2006/relationships/hyperlink" Target="consultantplus://offline/ref=C1025449A908A03985171CC441360468B60E949D655F43D0699D5662139E4829FA92EE07F75FC9C31268E69C7A30B00BCB4880C3CB111E4B240509n3u4L" TargetMode="External"/><Relationship Id="rId77" Type="http://schemas.openxmlformats.org/officeDocument/2006/relationships/hyperlink" Target="consultantplus://offline/ref=C1025449A908A03985171CC441360468B60E949D685C42D46D9D5662139E4829FA92EE07F75FC9C31268E79E7A30B00BCB4880C3CB111E4B240509n3u4L" TargetMode="External"/><Relationship Id="rId100" Type="http://schemas.openxmlformats.org/officeDocument/2006/relationships/hyperlink" Target="consultantplus://offline/ref=C1025449A908A03985171CC441360468B60E949D655F43D0699D5662139E4829FA92EE07F75FC9C31268E09F7A30B00BCB4880C3CB111E4B240509n3u4L" TargetMode="External"/><Relationship Id="rId105" Type="http://schemas.openxmlformats.org/officeDocument/2006/relationships/hyperlink" Target="consultantplus://offline/ref=C1025449A908A03985171CC441360468B60E949D685C42D46D9D5662139E4829FA92EE07F75FC9C31268E7997A30B00BCB4880C3CB111E4B240509n3u4L" TargetMode="External"/><Relationship Id="rId126" Type="http://schemas.openxmlformats.org/officeDocument/2006/relationships/hyperlink" Target="consultantplus://offline/ref=C1025449A908A039851702C9575A5E65B600C89864564A8132C20D3F4497427EBDDDB741B45AC397432CB0937062FF4F965B83C5D7n1u2L" TargetMode="External"/><Relationship Id="rId147" Type="http://schemas.openxmlformats.org/officeDocument/2006/relationships/hyperlink" Target="consultantplus://offline/ref=C1025449A908A03985171CC441360468B60E949D6F5C49D7689D5662139E4829FA92EE07F75FC9C31268E79A7A30B00BCB4880C3CB111E4B240509n3u4L" TargetMode="External"/><Relationship Id="rId168" Type="http://schemas.openxmlformats.org/officeDocument/2006/relationships/hyperlink" Target="consultantplus://offline/ref=C1025449A908A03985171CC441360468B60E949D6D5B47D0699D5662139E4829FA92EE07F75FC9C31268E5987A30B00BCB4880C3CB111E4B240509n3u4L" TargetMode="External"/><Relationship Id="rId8" Type="http://schemas.openxmlformats.org/officeDocument/2006/relationships/hyperlink" Target="consultantplus://offline/ref=C1025449A908A03985171CC441360468B60E949D6F5845DF689D5662139E4829FA92EE07F75FC9C31268E5997A30B00BCB4880C3CB111E4B240509n3u4L" TargetMode="External"/><Relationship Id="rId51" Type="http://schemas.openxmlformats.org/officeDocument/2006/relationships/hyperlink" Target="consultantplus://offline/ref=C1025449A908A03985171CC441360468B60E949D655F43D0699D5662139E4829FA92EE07F75FC9C31268E7967A30B00BCB4880C3CB111E4B240509n3u4L" TargetMode="External"/><Relationship Id="rId72" Type="http://schemas.openxmlformats.org/officeDocument/2006/relationships/hyperlink" Target="consultantplus://offline/ref=C1025449A908A03985171CC441360468B60E949D685C42D46D9D5662139E4829FA92EE07F75FC9C31268E4967A30B00BCB4880C3CB111E4B240509n3u4L" TargetMode="External"/><Relationship Id="rId93" Type="http://schemas.openxmlformats.org/officeDocument/2006/relationships/hyperlink" Target="consultantplus://offline/ref=C1025449A908A03985171CC441360468B60E949D655F43D0699D5662139E4829FA92EE07F75FC9C31268E19D7A30B00BCB4880C3CB111E4B240509n3u4L" TargetMode="External"/><Relationship Id="rId98" Type="http://schemas.openxmlformats.org/officeDocument/2006/relationships/hyperlink" Target="consultantplus://offline/ref=C1025449A908A03985171CC441360468B60E949D655F43D0699D5662139E4829FA92EE07F75FC9C31268E1997A30B00BCB4880C3CB111E4B240509n3u4L" TargetMode="External"/><Relationship Id="rId121" Type="http://schemas.openxmlformats.org/officeDocument/2006/relationships/hyperlink" Target="consultantplus://offline/ref=C1025449A908A03985171CC441360468B60E949D645642D1689D5662139E4829FA92EE07F75FC9C31269E5997A30B00BCB4880C3CB111E4B240509n3u4L" TargetMode="External"/><Relationship Id="rId142" Type="http://schemas.openxmlformats.org/officeDocument/2006/relationships/hyperlink" Target="consultantplus://offline/ref=C1025449A908A03985171CC441360468B60E949D655F43D0699D5662139E4829FA92EE07F75FC9C31268E3967A30B00BCB4880C3CB111E4B240509n3u4L" TargetMode="External"/><Relationship Id="rId163" Type="http://schemas.openxmlformats.org/officeDocument/2006/relationships/hyperlink" Target="consultantplus://offline/ref=C1025449A908A03985171CC441360468B60E949D655F43D0699D5662139E4829FA92EE07F75FC9C31268ED9D7A30B00BCB4880C3CB111E4B240509n3u4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025449A908A03985171CC441360468B60E949D655F43D0699D5662139E4829FA92EE07F75FC9C31268E49C7A30B00BCB4880C3CB111E4B240509n3u4L" TargetMode="External"/><Relationship Id="rId46" Type="http://schemas.openxmlformats.org/officeDocument/2006/relationships/hyperlink" Target="consultantplus://offline/ref=C1025449A908A03985171CC441360468B60E949D6B5642D06E9D5662139E4829FA92EE07F75FC9C31268E4967A30B00BCB4880C3CB111E4B240509n3u4L" TargetMode="External"/><Relationship Id="rId67" Type="http://schemas.openxmlformats.org/officeDocument/2006/relationships/hyperlink" Target="consultantplus://offline/ref=C1025449A908A03985171CC441360468B60E949D655F43D0699D5662139E4829FA92EE07F75FC9C31268E69A7A30B00BCB4880C3CB111E4B240509n3u4L" TargetMode="External"/><Relationship Id="rId116" Type="http://schemas.openxmlformats.org/officeDocument/2006/relationships/hyperlink" Target="consultantplus://offline/ref=C1025449A908A03985171CC441360468B60E949D685C42D46D9D5662139E4829FA92EE07F75FC9C31268E6967A30B00BCB4880C3CB111E4B240509n3u4L" TargetMode="External"/><Relationship Id="rId137" Type="http://schemas.openxmlformats.org/officeDocument/2006/relationships/hyperlink" Target="consultantplus://offline/ref=C1025449A908A03985171CC441360468B60E949D655F43D0699D5662139E4829FA92EE07F75FC9C31268E39A7A30B00BCB4880C3CB111E4B240509n3u4L" TargetMode="External"/><Relationship Id="rId158" Type="http://schemas.openxmlformats.org/officeDocument/2006/relationships/hyperlink" Target="consultantplus://offline/ref=C1025449A908A03985171CC441360468B60E949D655F43D0699D5662139E4829FA92EE07F75FC9C31268E2977A30B00BCB4880C3CB111E4B240509n3u4L" TargetMode="External"/><Relationship Id="rId20" Type="http://schemas.openxmlformats.org/officeDocument/2006/relationships/hyperlink" Target="consultantplus://offline/ref=C1025449A908A03985171CC441360468B60E949D655F43D0699D5662139E4829FA92EE07F75FC9C31268E5977A30B00BCB4880C3CB111E4B240509n3u4L" TargetMode="External"/><Relationship Id="rId41" Type="http://schemas.openxmlformats.org/officeDocument/2006/relationships/hyperlink" Target="consultantplus://offline/ref=C1025449A908A03985171CC441360468B60E949D685C42D46D9D5662139E4829FA92EE07F75FC9C31268E49F7A30B00BCB4880C3CB111E4B240509n3u4L" TargetMode="External"/><Relationship Id="rId62" Type="http://schemas.openxmlformats.org/officeDocument/2006/relationships/hyperlink" Target="consultantplus://offline/ref=C1025449A908A03985171CC441360468B60E949D6A5844D4679D5662139E4829FA92EE07F75FC9C31268E49C7A30B00BCB4880C3CB111E4B240509n3u4L" TargetMode="External"/><Relationship Id="rId83" Type="http://schemas.openxmlformats.org/officeDocument/2006/relationships/hyperlink" Target="consultantplus://offline/ref=C1025449A908A03985171CC441360468B60E949D685C42D46D9D5662139E4829FA92EE07F75FC9C31268E79A7A30B00BCB4880C3CB111E4B240509n3u4L" TargetMode="External"/><Relationship Id="rId88" Type="http://schemas.openxmlformats.org/officeDocument/2006/relationships/hyperlink" Target="consultantplus://offline/ref=C1025449A908A03985171CC441360468B60E949D655F43D0699D5662139E4829FA92EE07F75FC9C31268E6977A30B00BCB4880C3CB111E4B240509n3u4L" TargetMode="External"/><Relationship Id="rId111" Type="http://schemas.openxmlformats.org/officeDocument/2006/relationships/hyperlink" Target="consultantplus://offline/ref=C1025449A908A03985171CC441360468B60E949D685C42D46D9D5662139E4829FA92EE07F75FC9C31268E69D7A30B00BCB4880C3CB111E4B240509n3u4L" TargetMode="External"/><Relationship Id="rId132" Type="http://schemas.openxmlformats.org/officeDocument/2006/relationships/hyperlink" Target="consultantplus://offline/ref=C1025449A908A03985171CC441360468B60E949D655F43D0699D5662139E4829FA92EE07F75FC9C31268E39C7A30B00BCB4880C3CB111E4B240509n3u4L" TargetMode="External"/><Relationship Id="rId153" Type="http://schemas.openxmlformats.org/officeDocument/2006/relationships/hyperlink" Target="consultantplus://offline/ref=C1025449A908A03985171CC441360468B60E949D655F43D0699D5662139E4829FA92EE07F75FC9C31268E29A7A30B00BCB4880C3CB111E4B240509n3u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13657</Words>
  <Characters>77846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Брынцева Елена Анатольевна</cp:lastModifiedBy>
  <cp:revision>2</cp:revision>
  <dcterms:created xsi:type="dcterms:W3CDTF">2023-08-16T11:46:00Z</dcterms:created>
  <dcterms:modified xsi:type="dcterms:W3CDTF">2023-08-16T11:46:00Z</dcterms:modified>
</cp:coreProperties>
</file>