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bfbfbf"/>
        <w:rPr>
          <w:rFonts w:ascii="Verdana" w:hAnsi="Verdana"/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  <w:r/>
    </w:p>
    <w:p>
      <w:pPr>
        <w:shd w:val="clear" w:color="auto" w:fill="bfbfbf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8"/>
          <w:szCs w:val="28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8"/>
          <w:szCs w:val="28"/>
        </w:rPr>
        <w:t xml:space="preserve">Информационное сообщение</w:t>
      </w:r>
      <w:r/>
    </w:p>
    <w:p>
      <w:pPr>
        <w:jc w:val="center"/>
        <w:shd w:val="clear" w:color="auto" w:fill="bfbfbf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8"/>
          <w:szCs w:val="28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8"/>
          <w:szCs w:val="28"/>
        </w:rPr>
        <w:t xml:space="preserve">о проведении публичных консультаций</w:t>
      </w:r>
      <w:r/>
    </w:p>
    <w:p>
      <w:pPr>
        <w:jc w:val="center"/>
        <w:shd w:val="clear" w:color="auto" w:fill="bfbfbf"/>
        <w:rPr>
          <w:sz w:val="28"/>
          <w:szCs w:val="28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Настоящим управление ветеринарии Белгородской области </w:t>
      </w:r>
      <w:r/>
    </w:p>
    <w:p>
      <w:pPr>
        <w:jc w:val="center"/>
        <w:shd w:val="clear" w:color="auto" w:fill="bfbfbf"/>
        <w:rPr>
          <w:b/>
          <w:sz w:val="28"/>
          <w:szCs w:val="28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уведомляет о начале публичных консультаций в целях оценки </w:t>
      </w:r>
      <w:r>
        <w:rPr>
          <w:b/>
          <w:sz w:val="28"/>
          <w:szCs w:val="28"/>
        </w:rPr>
        <w:br/>
        <w:t xml:space="preserve">фактического воздействия нормативного правового акта.</w:t>
      </w:r>
      <w:r/>
    </w:p>
    <w:p>
      <w:pPr>
        <w:jc w:val="center"/>
        <w:shd w:val="clear" w:color="auto" w:fill="bfbfbf"/>
        <w:rPr>
          <w:rFonts w:ascii="Verdana" w:hAnsi="Verdana"/>
          <w:b/>
          <w:color w:val="ffffff"/>
          <w:sz w:val="28"/>
          <w:szCs w:val="28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  <w:sz w:val="28"/>
          <w:szCs w:val="28"/>
        </w:rPr>
      </w:r>
      <w:r/>
    </w:p>
    <w:p>
      <w:pPr>
        <w:jc w:val="both"/>
        <w:rPr>
          <w:rFonts w:ascii="Verdana" w:hAnsi="Verdana"/>
        </w:rPr>
      </w:pPr>
      <w:r>
        <w:rPr>
          <w:rFonts w:ascii="Verdana" w:hAnsi="Verdana"/>
        </w:rPr>
      </w:r>
      <w:r/>
    </w:p>
    <w:p>
      <w:pPr>
        <w:pStyle w:val="914"/>
        <w:jc w:val="both"/>
        <w:spacing w:before="0" w:beforeAutospacing="0" w:after="0" w:afterAutospacing="0" w:line="288" w:lineRule="atLeast"/>
        <w:rPr>
          <w:sz w:val="26"/>
          <w:szCs w:val="26"/>
        </w:rPr>
      </w:pPr>
      <w:r/>
      <w:bookmarkStart w:id="0" w:name="OLE_LINK276"/>
      <w:r/>
      <w:bookmarkStart w:id="1" w:name="OLE_LINK277"/>
      <w:r/>
      <w:bookmarkStart w:id="2" w:name="OLE_LINK278"/>
      <w:r>
        <w:rPr>
          <w:b/>
          <w:sz w:val="26"/>
          <w:szCs w:val="26"/>
        </w:rPr>
        <w:t xml:space="preserve">Нормативный правовой акт: </w:t>
      </w:r>
      <w:r>
        <w:rPr>
          <w:sz w:val="26"/>
          <w:szCs w:val="26"/>
        </w:rPr>
        <w:t xml:space="preserve">постановление Правительства Белгородской области                  от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января 2020</w:t>
      </w:r>
      <w:r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25-</w:t>
      </w:r>
      <w:r>
        <w:rPr>
          <w:sz w:val="26"/>
          <w:szCs w:val="26"/>
        </w:rPr>
        <w:t xml:space="preserve">пп «Об утверждении </w:t>
      </w:r>
      <w:r>
        <w:rPr>
          <w:sz w:val="26"/>
          <w:szCs w:val="26"/>
        </w:rPr>
        <w:t xml:space="preserve">Порядка осуществления деятельности по обращению с животными без владельцев на территории Белгородской области</w:t>
      </w:r>
      <w:r>
        <w:rPr>
          <w:sz w:val="26"/>
          <w:szCs w:val="26"/>
        </w:rPr>
        <w:t xml:space="preserve">». </w:t>
      </w:r>
      <w:bookmarkEnd w:id="0"/>
      <w:r/>
      <w:bookmarkEnd w:id="1"/>
      <w:r/>
      <w:bookmarkEnd w:id="2"/>
      <w:r/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Разработчик нормативного правового акта: </w:t>
      </w:r>
      <w:r>
        <w:rPr>
          <w:sz w:val="26"/>
          <w:szCs w:val="26"/>
        </w:rPr>
        <w:t xml:space="preserve">управление ветеринарии Белгородской области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Сроки проведения публичных консультаций: </w:t>
      </w:r>
      <w:r/>
    </w:p>
    <w:p>
      <w:pPr>
        <w:jc w:val="both"/>
        <w:rPr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начало </w:t>
      </w:r>
      <w:r>
        <w:rPr>
          <w:sz w:val="26"/>
          <w:szCs w:val="26"/>
          <w:highlight w:val="none"/>
        </w:rPr>
        <w:t xml:space="preserve">30 июля 2025 года.</w:t>
      </w:r>
      <w:r>
        <w:rPr>
          <w:b/>
          <w:sz w:val="26"/>
          <w:szCs w:val="26"/>
          <w:highlight w:val="none"/>
        </w:rPr>
        <w:t xml:space="preserve"> окончание </w:t>
      </w:r>
      <w:r>
        <w:rPr>
          <w:sz w:val="26"/>
          <w:szCs w:val="26"/>
          <w:highlight w:val="none"/>
        </w:rPr>
        <w:t xml:space="preserve">26 августа 2025 года.</w:t>
      </w:r>
      <w:r>
        <w:rPr>
          <w:highlight w:val="none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Способ направления ответов: </w:t>
      </w:r>
      <w:r>
        <w:rPr>
          <w:color w:val="000000"/>
          <w:sz w:val="26"/>
          <w:szCs w:val="26"/>
        </w:rPr>
        <w:t xml:space="preserve">направление по электронной почте на адрес </w:t>
      </w:r>
      <w:hyperlink r:id="rId15" w:tooltip="mailto:gerasimova_ia@belvet.belregion.ru" w:history="1">
        <w:r>
          <w:rPr>
            <w:rStyle w:val="908"/>
            <w:sz w:val="26"/>
            <w:szCs w:val="26"/>
          </w:rPr>
          <w:t xml:space="preserve">gerasimova_ia@belvet.belregion.ru</w:t>
        </w:r>
      </w:hyperlink>
      <w:r>
        <w:rPr>
          <w:color w:val="000000"/>
          <w:sz w:val="26"/>
          <w:szCs w:val="26"/>
        </w:rPr>
        <w:t xml:space="preserve"> в виде прикрепленного файла, составленного (заполненного) по прилагаемой форме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Контактное лицо по вопросам заполнения формы запроса и его </w:t>
      </w:r>
      <w:r>
        <w:rPr>
          <w:b/>
          <w:sz w:val="26"/>
          <w:szCs w:val="26"/>
        </w:rPr>
        <w:t xml:space="preserve">отправки: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Герасимова Ирина Алексеевна заместитель начальника отдела правового и ресурсно-административного обеспечения управления ветеринарии Белгородской области, контактный телефон: 8 (4722) 26-29-44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Прилагаемые к запросу документы: </w:t>
      </w:r>
      <w:r/>
    </w:p>
    <w:p>
      <w:pPr>
        <w:pStyle w:val="914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1) </w:t>
      </w:r>
      <w:r>
        <w:rPr>
          <w:sz w:val="26"/>
          <w:szCs w:val="26"/>
        </w:rPr>
        <w:t xml:space="preserve">постановление Правительства Белгородской области от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января 2020</w:t>
      </w:r>
      <w:r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25-</w:t>
      </w:r>
      <w:r>
        <w:rPr>
          <w:sz w:val="26"/>
          <w:szCs w:val="26"/>
        </w:rPr>
        <w:t xml:space="preserve">пп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Порядка осуществления деятельности по обращению с животными без владельцев на территории Белгородской области</w:t>
      </w:r>
      <w:r>
        <w:rPr>
          <w:sz w:val="26"/>
          <w:szCs w:val="26"/>
        </w:rPr>
        <w:t xml:space="preserve">»</w:t>
      </w:r>
      <w:r>
        <w:rPr>
          <w:color w:val="000000"/>
          <w:sz w:val="26"/>
          <w:szCs w:val="26"/>
        </w:rPr>
        <w:t xml:space="preserve">;</w:t>
      </w:r>
      <w:r/>
    </w:p>
    <w:p>
      <w:pPr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 </w:t>
      </w:r>
      <w:bookmarkStart w:id="3" w:name="Par118"/>
      <w:r/>
      <w:bookmarkEnd w:id="3"/>
      <w:r>
        <w:rPr>
          <w:rFonts w:eastAsia="Calibri"/>
          <w:bCs/>
          <w:sz w:val="26"/>
          <w:szCs w:val="26"/>
          <w:lang w:eastAsia="en-US"/>
        </w:rPr>
        <w:t xml:space="preserve">отчет об оценке фактического воздействия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постановления Правительства Белгородской области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января 2020</w:t>
      </w:r>
      <w:r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25-</w:t>
      </w:r>
      <w:r>
        <w:rPr>
          <w:sz w:val="26"/>
          <w:szCs w:val="26"/>
        </w:rPr>
        <w:t xml:space="preserve">пп «Об утверждении </w:t>
      </w:r>
      <w:r>
        <w:rPr>
          <w:sz w:val="26"/>
          <w:szCs w:val="26"/>
        </w:rPr>
        <w:t xml:space="preserve">Порядка осуществления деятельности по обращению с животными без владельцев на территории Белгородской области</w:t>
      </w:r>
      <w:r>
        <w:rPr>
          <w:sz w:val="26"/>
          <w:szCs w:val="26"/>
        </w:rPr>
        <w:t xml:space="preserve">»</w:t>
      </w:r>
      <w:r>
        <w:rPr>
          <w:color w:val="000000"/>
          <w:sz w:val="26"/>
          <w:szCs w:val="26"/>
        </w:rPr>
        <w:t xml:space="preserve">;</w:t>
      </w:r>
      <w:r/>
    </w:p>
    <w:p>
      <w:pPr>
        <w:jc w:val="both"/>
        <w:widowControl w:val="off"/>
      </w:pPr>
      <w:r>
        <w:rPr>
          <w:color w:val="000000"/>
          <w:sz w:val="26"/>
          <w:szCs w:val="26"/>
        </w:rPr>
        <w:t xml:space="preserve">3) расчет издержек.</w:t>
      </w:r>
      <w:r/>
    </w:p>
    <w:p>
      <w:pPr>
        <w:widowControl w:val="off"/>
      </w:pPr>
      <w:r/>
      <w:r/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вопросов для участников публичных </w:t>
      </w:r>
      <w:r>
        <w:rPr>
          <w:b/>
          <w:bCs/>
          <w:sz w:val="26"/>
          <w:szCs w:val="26"/>
        </w:rPr>
        <w:br/>
        <w:t xml:space="preserve">консультаций по постановлению Правительства Белгородской области </w:t>
      </w:r>
      <w:r>
        <w:rPr>
          <w:b/>
          <w:bCs/>
          <w:sz w:val="26"/>
          <w:szCs w:val="26"/>
        </w:rPr>
        <w:br/>
        <w:t xml:space="preserve">от </w:t>
      </w:r>
      <w:r>
        <w:rPr>
          <w:b/>
          <w:sz w:val="26"/>
          <w:szCs w:val="26"/>
        </w:rPr>
        <w:t xml:space="preserve">27 января 2020 года № 25-пп «Об утверждении Порядка осуществления деятельности по обращению с животными без владельцев на территории Белгородской области</w:t>
      </w:r>
      <w:r>
        <w:rPr>
          <w:b/>
          <w:bCs/>
          <w:sz w:val="26"/>
          <w:szCs w:val="26"/>
        </w:rPr>
        <w:t xml:space="preserve">»</w:t>
      </w:r>
      <w:r/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rPr>
          <w:highlight w:val="none"/>
        </w:rPr>
      </w:pPr>
      <w:r>
        <w:rPr>
          <w:sz w:val="26"/>
          <w:szCs w:val="26"/>
        </w:rPr>
        <w:t xml:space="preserve">Пожалуйста, заполните и направьте данную форму по электронной почте на </w:t>
      </w:r>
      <w:r>
        <w:rPr>
          <w:sz w:val="26"/>
          <w:szCs w:val="26"/>
        </w:rPr>
        <w:t xml:space="preserve">адрес  </w:t>
      </w:r>
      <w:hyperlink r:id="rId16" w:tooltip="mailto:gerasimova_ia@belvet.belregion.ru" w:history="1">
        <w:r>
          <w:rPr>
            <w:rStyle w:val="908"/>
            <w:sz w:val="26"/>
            <w:szCs w:val="26"/>
          </w:rPr>
          <w:t xml:space="preserve">gerasimova_ia@belvet.belregion.ru</w:t>
        </w:r>
      </w:hyperlink>
      <w:r>
        <w:rPr>
          <w:sz w:val="26"/>
          <w:szCs w:val="26"/>
        </w:rPr>
        <w:t xml:space="preserve"> не </w:t>
      </w:r>
      <w:r>
        <w:rPr>
          <w:sz w:val="26"/>
          <w:szCs w:val="26"/>
          <w:highlight w:val="none"/>
        </w:rPr>
        <w:t xml:space="preserve">позднее </w:t>
      </w:r>
      <w:r>
        <w:rPr>
          <w:sz w:val="26"/>
          <w:szCs w:val="26"/>
          <w:highlight w:val="none"/>
        </w:rPr>
        <w:t xml:space="preserve">2</w:t>
      </w:r>
      <w:r>
        <w:rPr>
          <w:sz w:val="26"/>
          <w:szCs w:val="26"/>
          <w:highlight w:val="none"/>
        </w:rPr>
        <w:t xml:space="preserve">6 а</w:t>
      </w:r>
      <w:r>
        <w:rPr>
          <w:sz w:val="26"/>
          <w:szCs w:val="26"/>
          <w:highlight w:val="none"/>
        </w:rPr>
        <w:t xml:space="preserve">вгуста 2025 года</w:t>
      </w:r>
      <w:r>
        <w:rPr>
          <w:highlight w:val="none"/>
        </w:rPr>
      </w:r>
      <w:r/>
    </w:p>
    <w:p>
      <w:pPr>
        <w:jc w:val="both"/>
      </w:pPr>
      <w:r>
        <w:rPr>
          <w:b/>
          <w:sz w:val="26"/>
          <w:szCs w:val="26"/>
          <w:highlight w:val="none"/>
        </w:rPr>
        <w:t xml:space="preserve">Разработчик не будет иметь возможности проанализировать позиции,</w:t>
      </w:r>
      <w:r>
        <w:rPr>
          <w:b/>
          <w:sz w:val="26"/>
          <w:szCs w:val="26"/>
        </w:rPr>
        <w:t xml:space="preserve"> направленные ему после указанного срока.</w:t>
      </w:r>
      <w:r/>
    </w:p>
    <w:p>
      <w:pPr>
        <w:jc w:val="both"/>
      </w:pPr>
      <w:r/>
      <w:r/>
    </w:p>
    <w:p>
      <w:pPr>
        <w:jc w:val="both"/>
      </w:pPr>
      <w:r/>
      <w:bookmarkStart w:id="4" w:name="_GoBack"/>
      <w:r/>
      <w:bookmarkEnd w:id="4"/>
      <w:r/>
      <w:r/>
    </w:p>
    <w:p>
      <w:pPr>
        <w:jc w:val="both"/>
      </w:pPr>
      <w:r>
        <w:rPr>
          <w:b/>
          <w:sz w:val="26"/>
          <w:szCs w:val="26"/>
        </w:rPr>
        <w:t xml:space="preserve">Контактная информация</w:t>
      </w:r>
      <w:r/>
    </w:p>
    <w:p>
      <w:pPr>
        <w:jc w:val="both"/>
      </w:pPr>
      <w:r/>
      <w:r/>
    </w:p>
    <w:p>
      <w:pPr>
        <w:jc w:val="both"/>
      </w:pPr>
      <w:r>
        <w:rPr>
          <w:sz w:val="26"/>
          <w:szCs w:val="26"/>
        </w:rPr>
        <w:t xml:space="preserve">Название организации: ________________________________________________________</w:t>
      </w:r>
      <w:r/>
    </w:p>
    <w:p>
      <w:pPr>
        <w:jc w:val="both"/>
      </w:pPr>
      <w:r>
        <w:rPr>
          <w:sz w:val="26"/>
          <w:szCs w:val="26"/>
        </w:rPr>
        <w:t xml:space="preserve">Сфера деятельности организации: _______________________________________________</w:t>
      </w:r>
      <w:r/>
    </w:p>
    <w:p>
      <w:pPr>
        <w:jc w:val="both"/>
      </w:pPr>
      <w:r>
        <w:rPr>
          <w:sz w:val="26"/>
          <w:szCs w:val="26"/>
        </w:rPr>
        <w:t xml:space="preserve">Ф.И.О. контактного </w:t>
      </w:r>
      <w:r>
        <w:rPr>
          <w:sz w:val="26"/>
          <w:szCs w:val="26"/>
        </w:rPr>
        <w:t xml:space="preserve">лица:_</w:t>
      </w:r>
      <w:r>
        <w:rPr>
          <w:sz w:val="26"/>
          <w:szCs w:val="26"/>
        </w:rPr>
        <w:t xml:space="preserve">___________________________________________________</w:t>
      </w:r>
      <w:r>
        <w:rPr>
          <w:sz w:val="26"/>
          <w:szCs w:val="26"/>
        </w:rPr>
        <w:br/>
        <w:t xml:space="preserve">Контактный телефон: __________________________________________________________</w:t>
      </w:r>
      <w:r/>
    </w:p>
    <w:p>
      <w:pPr>
        <w:jc w:val="both"/>
      </w:pPr>
      <w:r>
        <w:rPr>
          <w:sz w:val="26"/>
          <w:szCs w:val="26"/>
        </w:rPr>
        <w:t xml:space="preserve">Электронный адрес: ___________________________________________________________</w:t>
      </w:r>
      <w:r/>
    </w:p>
    <w:p>
      <w:pPr>
        <w:jc w:val="both"/>
      </w:pPr>
      <w:r/>
      <w:r/>
    </w:p>
    <w:p>
      <w:pPr>
        <w:ind w:firstLine="708"/>
        <w:jc w:val="both"/>
      </w:pPr>
      <w:r>
        <w:rPr>
          <w:sz w:val="26"/>
          <w:szCs w:val="26"/>
        </w:rPr>
        <w:t xml:space="preserve">1. На решение какой проблемы, на ваш взгляд, направлено данное правовое регулирование? Актуальна ли данная проблема сегодня?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2. Какие, по Вашей оценке, субъекты предпринимательской и иной экономической деятельности затронуты правовым регулированием?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3. Достигнуты ли цели регулирования, заявленные в сводном отчете о проведении оценки регулирующего воздействия?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4. Какие существуют положительные и отрицательные последствия действия нормативного правового акта?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5. Существуют ли в данном правовом регулировании положения, содержащие избыточные обязательные требования, обязанности, запреты и ограничения для субъектов предпринимательской и иной экономической деятельности или способствующие их введению?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6. Существуют ли альтернативные (менее затратные и (или) более эффективные) способы достижения целей регулирования?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7. Какие, на Ваш взгляд, возникают проблемы и трудности с контролем соблюдения требований и норм, введенных нормативным правовым актом?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8. Существуют ли негативные последствия в результате данного правового регулирования?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9. 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акты.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10. Ваши предложения по внесению изменений в данный нормативный правовой акт, если в них есть необходимость.</w:t>
      </w:r>
      <w:r/>
    </w:p>
    <w:p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</w:r>
      <w:r/>
    </w:p>
    <w:p>
      <w:pPr>
        <w:widowControl w:val="off"/>
      </w:pPr>
      <w:r/>
      <w:r/>
    </w:p>
    <w:p>
      <w:pPr>
        <w:jc w:val="both"/>
        <w:rPr>
          <w:b/>
        </w:rPr>
      </w:pPr>
      <w:r>
        <w:rPr>
          <w:b/>
        </w:rPr>
      </w:r>
      <w:r/>
    </w:p>
    <w:p>
      <w:pPr>
        <w:jc w:val="both"/>
        <w:rPr>
          <w:b/>
        </w:rPr>
      </w:pPr>
      <w:r>
        <w:rPr>
          <w:b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426" w:right="686" w:bottom="0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separate"/>
    </w:r>
    <w:r>
      <w:rPr>
        <w:rStyle w:val="906"/>
      </w:rPr>
      <w:t xml:space="preserve">2</w:t>
    </w:r>
    <w:r>
      <w:rPr>
        <w:rStyle w:val="906"/>
      </w:rPr>
      <w:fldChar w:fldCharType="end"/>
    </w:r>
    <w:r/>
  </w:p>
  <w:p>
    <w:pPr>
      <w:pStyle w:val="9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end"/>
    </w:r>
    <w:r/>
  </w:p>
  <w:p>
    <w:pPr>
      <w:pStyle w:val="90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 w:default="1">
    <w:name w:val="Normal"/>
    <w:qFormat/>
    <w:rPr>
      <w:sz w:val="24"/>
      <w:szCs w:val="24"/>
    </w:rPr>
  </w:style>
  <w:style w:type="paragraph" w:styleId="711">
    <w:name w:val="Heading 1"/>
    <w:basedOn w:val="710"/>
    <w:next w:val="710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2">
    <w:name w:val="Heading 2"/>
    <w:basedOn w:val="710"/>
    <w:next w:val="710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3">
    <w:name w:val="Heading 3"/>
    <w:basedOn w:val="710"/>
    <w:next w:val="710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4">
    <w:name w:val="Heading 4"/>
    <w:basedOn w:val="710"/>
    <w:next w:val="710"/>
    <w:link w:val="7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710"/>
    <w:next w:val="710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6">
    <w:name w:val="Heading 6"/>
    <w:basedOn w:val="710"/>
    <w:next w:val="710"/>
    <w:link w:val="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710"/>
    <w:next w:val="7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710"/>
    <w:next w:val="710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710"/>
    <w:next w:val="710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Heading 1 Char"/>
    <w:basedOn w:val="720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Heading 2 Char"/>
    <w:basedOn w:val="720"/>
    <w:uiPriority w:val="9"/>
    <w:rPr>
      <w:rFonts w:ascii="Arial" w:hAnsi="Arial" w:eastAsia="Arial" w:cs="Arial"/>
      <w:sz w:val="34"/>
    </w:rPr>
  </w:style>
  <w:style w:type="character" w:styleId="725" w:customStyle="1">
    <w:name w:val="Heading 3 Char"/>
    <w:basedOn w:val="720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Heading 4 Char"/>
    <w:basedOn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Heading 5 Char"/>
    <w:basedOn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Heading 6 Char"/>
    <w:basedOn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Heading 7 Char"/>
    <w:basedOn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Heading 8 Char"/>
    <w:basedOn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Heading 9 Char"/>
    <w:basedOn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32" w:customStyle="1">
    <w:name w:val="Title Char"/>
    <w:basedOn w:val="720"/>
    <w:uiPriority w:val="10"/>
    <w:rPr>
      <w:sz w:val="48"/>
      <w:szCs w:val="48"/>
    </w:rPr>
  </w:style>
  <w:style w:type="character" w:styleId="733" w:customStyle="1">
    <w:name w:val="Subtitle Char"/>
    <w:basedOn w:val="720"/>
    <w:uiPriority w:val="11"/>
    <w:rPr>
      <w:sz w:val="24"/>
      <w:szCs w:val="24"/>
    </w:rPr>
  </w:style>
  <w:style w:type="character" w:styleId="734" w:customStyle="1">
    <w:name w:val="Quote Char"/>
    <w:uiPriority w:val="29"/>
    <w:rPr>
      <w:i/>
    </w:rPr>
  </w:style>
  <w:style w:type="character" w:styleId="735" w:customStyle="1">
    <w:name w:val="Intense Quote Char"/>
    <w:uiPriority w:val="30"/>
    <w:rPr>
      <w:i/>
    </w:rPr>
  </w:style>
  <w:style w:type="character" w:styleId="736" w:customStyle="1">
    <w:name w:val="Caption Char"/>
    <w:uiPriority w:val="99"/>
  </w:style>
  <w:style w:type="character" w:styleId="737" w:customStyle="1">
    <w:name w:val="Footnote Text Char"/>
    <w:uiPriority w:val="99"/>
    <w:rPr>
      <w:sz w:val="18"/>
    </w:rPr>
  </w:style>
  <w:style w:type="character" w:styleId="738" w:customStyle="1">
    <w:name w:val="Endnote Text Char"/>
    <w:uiPriority w:val="99"/>
    <w:rPr>
      <w:sz w:val="20"/>
    </w:rPr>
  </w:style>
  <w:style w:type="character" w:styleId="739" w:customStyle="1">
    <w:name w:val="Заголовок 1 Знак"/>
    <w:basedOn w:val="720"/>
    <w:link w:val="711"/>
    <w:uiPriority w:val="9"/>
    <w:rPr>
      <w:rFonts w:ascii="Arial" w:hAnsi="Arial" w:eastAsia="Arial" w:cs="Arial"/>
      <w:sz w:val="40"/>
      <w:szCs w:val="40"/>
    </w:rPr>
  </w:style>
  <w:style w:type="character" w:styleId="740" w:customStyle="1">
    <w:name w:val="Заголовок 2 Знак"/>
    <w:basedOn w:val="720"/>
    <w:link w:val="712"/>
    <w:uiPriority w:val="9"/>
    <w:rPr>
      <w:rFonts w:ascii="Arial" w:hAnsi="Arial" w:eastAsia="Arial" w:cs="Arial"/>
      <w:sz w:val="34"/>
    </w:rPr>
  </w:style>
  <w:style w:type="character" w:styleId="741" w:customStyle="1">
    <w:name w:val="Заголовок 3 Знак"/>
    <w:basedOn w:val="720"/>
    <w:link w:val="713"/>
    <w:uiPriority w:val="9"/>
    <w:rPr>
      <w:rFonts w:ascii="Arial" w:hAnsi="Arial" w:eastAsia="Arial" w:cs="Arial"/>
      <w:sz w:val="30"/>
      <w:szCs w:val="30"/>
    </w:rPr>
  </w:style>
  <w:style w:type="character" w:styleId="742" w:customStyle="1">
    <w:name w:val="Заголовок 4 Знак"/>
    <w:basedOn w:val="720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43" w:customStyle="1">
    <w:name w:val="Заголовок 5 Знак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Заголовок 6 Знак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45" w:customStyle="1">
    <w:name w:val="Заголовок 7 Знак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 w:customStyle="1">
    <w:name w:val="Заголовок 8 Знак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47" w:customStyle="1">
    <w:name w:val="Заголовок 9 Знак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710"/>
    <w:uiPriority w:val="34"/>
    <w:qFormat/>
    <w:pPr>
      <w:contextualSpacing/>
      <w:ind w:left="720"/>
    </w:pPr>
  </w:style>
  <w:style w:type="paragraph" w:styleId="749">
    <w:name w:val="No Spacing"/>
    <w:uiPriority w:val="1"/>
    <w:qFormat/>
  </w:style>
  <w:style w:type="paragraph" w:styleId="750">
    <w:name w:val="Title"/>
    <w:basedOn w:val="710"/>
    <w:next w:val="710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 w:customStyle="1">
    <w:name w:val="Название Знак"/>
    <w:basedOn w:val="720"/>
    <w:link w:val="750"/>
    <w:uiPriority w:val="10"/>
    <w:rPr>
      <w:sz w:val="48"/>
      <w:szCs w:val="48"/>
    </w:rPr>
  </w:style>
  <w:style w:type="paragraph" w:styleId="752">
    <w:name w:val="Subtitle"/>
    <w:basedOn w:val="710"/>
    <w:next w:val="710"/>
    <w:link w:val="753"/>
    <w:uiPriority w:val="11"/>
    <w:qFormat/>
    <w:pPr>
      <w:spacing w:before="200" w:after="200"/>
    </w:pPr>
  </w:style>
  <w:style w:type="character" w:styleId="753" w:customStyle="1">
    <w:name w:val="Подзаголовок Знак"/>
    <w:basedOn w:val="720"/>
    <w:link w:val="752"/>
    <w:uiPriority w:val="11"/>
    <w:rPr>
      <w:sz w:val="24"/>
      <w:szCs w:val="24"/>
    </w:rPr>
  </w:style>
  <w:style w:type="paragraph" w:styleId="754">
    <w:name w:val="Quote"/>
    <w:basedOn w:val="710"/>
    <w:next w:val="710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10"/>
    <w:next w:val="710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character" w:styleId="758" w:customStyle="1">
    <w:name w:val="Header Char"/>
    <w:basedOn w:val="720"/>
    <w:uiPriority w:val="99"/>
  </w:style>
  <w:style w:type="character" w:styleId="759" w:customStyle="1">
    <w:name w:val="Footer Char"/>
    <w:basedOn w:val="720"/>
    <w:uiPriority w:val="99"/>
  </w:style>
  <w:style w:type="paragraph" w:styleId="760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1" w:customStyle="1">
    <w:name w:val="Нижний колонтитул Знак"/>
    <w:link w:val="907"/>
    <w:uiPriority w:val="99"/>
  </w:style>
  <w:style w:type="table" w:styleId="762">
    <w:name w:val="Table Grid"/>
    <w:basedOn w:val="72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Table Grid Light"/>
    <w:basedOn w:val="72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basedOn w:val="72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7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basedOn w:val="72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basedOn w:val="72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basedOn w:val="721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basedOn w:val="721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basedOn w:val="721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basedOn w:val="721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basedOn w:val="721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7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basedOn w:val="72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basedOn w:val="72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basedOn w:val="72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basedOn w:val="72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basedOn w:val="721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basedOn w:val="721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7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basedOn w:val="72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basedOn w:val="72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basedOn w:val="72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basedOn w:val="72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basedOn w:val="721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basedOn w:val="721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72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basedOn w:val="721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2" w:customStyle="1">
    <w:name w:val="Grid Table 4 - Accent 2"/>
    <w:basedOn w:val="721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3" w:customStyle="1">
    <w:name w:val="Grid Table 4 - Accent 3"/>
    <w:basedOn w:val="721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4" w:customStyle="1">
    <w:name w:val="Grid Table 4 - Accent 4"/>
    <w:basedOn w:val="721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5" w:customStyle="1">
    <w:name w:val="Grid Table 4 - Accent 5"/>
    <w:basedOn w:val="721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6" w:customStyle="1">
    <w:name w:val="Grid Table 4 - Accent 6"/>
    <w:basedOn w:val="721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7">
    <w:name w:val="Grid Table 5 Dark"/>
    <w:basedOn w:val="72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basedOn w:val="72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basedOn w:val="72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basedOn w:val="72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basedOn w:val="72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basedOn w:val="72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basedOn w:val="72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4">
    <w:name w:val="Grid Table 6 Colorful"/>
    <w:basedOn w:val="72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basedOn w:val="721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6" w:customStyle="1">
    <w:name w:val="Grid Table 6 Colorful - Accent 2"/>
    <w:basedOn w:val="72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7" w:customStyle="1">
    <w:name w:val="Grid Table 6 Colorful - Accent 3"/>
    <w:basedOn w:val="721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8" w:customStyle="1">
    <w:name w:val="Grid Table 6 Colorful - Accent 4"/>
    <w:basedOn w:val="72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9" w:customStyle="1">
    <w:name w:val="Grid Table 6 Colorful - Accent 5"/>
    <w:basedOn w:val="721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0" w:customStyle="1">
    <w:name w:val="Grid Table 6 Colorful - Accent 6"/>
    <w:basedOn w:val="721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>
    <w:name w:val="Grid Table 7 Colorful"/>
    <w:basedOn w:val="72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Grid Table 7 Colorful - Accent 1"/>
    <w:basedOn w:val="721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Grid Table 7 Colorful - Accent 2"/>
    <w:basedOn w:val="72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Grid Table 7 Colorful - Accent 3"/>
    <w:basedOn w:val="72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Grid Table 7 Colorful - Accent 4"/>
    <w:basedOn w:val="72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Grid Table 7 Colorful - Accent 5"/>
    <w:basedOn w:val="721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Grid Table 7 Colorful - Accent 6"/>
    <w:basedOn w:val="721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>
    <w:name w:val="List Table 1 Light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7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basedOn w:val="72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basedOn w:val="721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basedOn w:val="721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basedOn w:val="721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basedOn w:val="721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basedOn w:val="721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72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basedOn w:val="72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basedOn w:val="72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basedOn w:val="72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basedOn w:val="72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basedOn w:val="72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basedOn w:val="72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72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basedOn w:val="72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basedOn w:val="721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basedOn w:val="721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basedOn w:val="721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basedOn w:val="721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basedOn w:val="721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72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basedOn w:val="721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basedOn w:val="72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basedOn w:val="72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basedOn w:val="72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basedOn w:val="72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basedOn w:val="72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>
    <w:name w:val="List Table 6 Colorful"/>
    <w:basedOn w:val="72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basedOn w:val="72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5" w:customStyle="1">
    <w:name w:val="List Table 6 Colorful - Accent 2"/>
    <w:basedOn w:val="72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6" w:customStyle="1">
    <w:name w:val="List Table 6 Colorful - Accent 3"/>
    <w:basedOn w:val="72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7" w:customStyle="1">
    <w:name w:val="List Table 6 Colorful - Accent 4"/>
    <w:basedOn w:val="72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8" w:customStyle="1">
    <w:name w:val="List Table 6 Colorful - Accent 5"/>
    <w:basedOn w:val="72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9" w:customStyle="1">
    <w:name w:val="List Table 6 Colorful - Accent 6"/>
    <w:basedOn w:val="72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0">
    <w:name w:val="List Table 7 Colorful"/>
    <w:basedOn w:val="72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st Table 7 Colorful - Accent 1"/>
    <w:basedOn w:val="721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2" w:customStyle="1">
    <w:name w:val="List Table 7 Colorful - Accent 2"/>
    <w:basedOn w:val="721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3" w:customStyle="1">
    <w:name w:val="List Table 7 Colorful - Accent 3"/>
    <w:basedOn w:val="721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4" w:customStyle="1">
    <w:name w:val="List Table 7 Colorful - Accent 4"/>
    <w:basedOn w:val="721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List Table 7 Colorful - Accent 5"/>
    <w:basedOn w:val="721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6" w:customStyle="1">
    <w:name w:val="List Table 7 Colorful - Accent 6"/>
    <w:basedOn w:val="721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7" w:customStyle="1">
    <w:name w:val="Lined - Accent"/>
    <w:basedOn w:val="72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basedOn w:val="72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9" w:customStyle="1">
    <w:name w:val="Lined - Accent 2"/>
    <w:basedOn w:val="72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0" w:customStyle="1">
    <w:name w:val="Lined - Accent 3"/>
    <w:basedOn w:val="72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1" w:customStyle="1">
    <w:name w:val="Lined - Accent 4"/>
    <w:basedOn w:val="72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2" w:customStyle="1">
    <w:name w:val="Lined - Accent 5"/>
    <w:basedOn w:val="72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3" w:customStyle="1">
    <w:name w:val="Lined - Accent 6"/>
    <w:basedOn w:val="72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4" w:customStyle="1">
    <w:name w:val="Bordered &amp; Lined - Accent"/>
    <w:basedOn w:val="72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basedOn w:val="72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6" w:customStyle="1">
    <w:name w:val="Bordered &amp; Lined - Accent 2"/>
    <w:basedOn w:val="72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7" w:customStyle="1">
    <w:name w:val="Bordered &amp; Lined - Accent 3"/>
    <w:basedOn w:val="72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8" w:customStyle="1">
    <w:name w:val="Bordered &amp; Lined - Accent 4"/>
    <w:basedOn w:val="72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9" w:customStyle="1">
    <w:name w:val="Bordered &amp; Lined - Accent 5"/>
    <w:basedOn w:val="72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0" w:customStyle="1">
    <w:name w:val="Bordered &amp; Lined - Accent 6"/>
    <w:basedOn w:val="72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1" w:customStyle="1">
    <w:name w:val="Bordered"/>
    <w:basedOn w:val="72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basedOn w:val="72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3" w:customStyle="1">
    <w:name w:val="Bordered - Accent 2"/>
    <w:basedOn w:val="721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4" w:customStyle="1">
    <w:name w:val="Bordered - Accent 3"/>
    <w:basedOn w:val="721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5" w:customStyle="1">
    <w:name w:val="Bordered - Accent 4"/>
    <w:basedOn w:val="721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6" w:customStyle="1">
    <w:name w:val="Bordered - Accent 5"/>
    <w:basedOn w:val="721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7" w:customStyle="1">
    <w:name w:val="Bordered - Accent 6"/>
    <w:basedOn w:val="721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8">
    <w:name w:val="footnote text"/>
    <w:basedOn w:val="710"/>
    <w:link w:val="889"/>
    <w:uiPriority w:val="99"/>
    <w:semiHidden/>
    <w:unhideWhenUsed/>
    <w:pPr>
      <w:spacing w:after="40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basedOn w:val="720"/>
    <w:uiPriority w:val="99"/>
    <w:unhideWhenUsed/>
    <w:rPr>
      <w:vertAlign w:val="superscript"/>
    </w:rPr>
  </w:style>
  <w:style w:type="paragraph" w:styleId="891">
    <w:name w:val="endnote text"/>
    <w:basedOn w:val="710"/>
    <w:link w:val="892"/>
    <w:uiPriority w:val="99"/>
    <w:semiHidden/>
    <w:unhideWhenUsed/>
    <w:rPr>
      <w:sz w:val="20"/>
    </w:rPr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basedOn w:val="720"/>
    <w:uiPriority w:val="99"/>
    <w:semiHidden/>
    <w:unhideWhenUsed/>
    <w:rPr>
      <w:vertAlign w:val="superscript"/>
    </w:rPr>
  </w:style>
  <w:style w:type="paragraph" w:styleId="894">
    <w:name w:val="toc 1"/>
    <w:basedOn w:val="710"/>
    <w:next w:val="710"/>
    <w:uiPriority w:val="39"/>
    <w:unhideWhenUsed/>
    <w:pPr>
      <w:spacing w:after="57"/>
    </w:pPr>
  </w:style>
  <w:style w:type="paragraph" w:styleId="895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96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97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98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99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900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901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902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10"/>
    <w:next w:val="710"/>
    <w:uiPriority w:val="99"/>
    <w:unhideWhenUsed/>
  </w:style>
  <w:style w:type="paragraph" w:styleId="905">
    <w:name w:val="Header"/>
    <w:basedOn w:val="710"/>
    <w:link w:val="909"/>
    <w:pPr>
      <w:tabs>
        <w:tab w:val="center" w:pos="4677" w:leader="none"/>
        <w:tab w:val="right" w:pos="9355" w:leader="none"/>
      </w:tabs>
    </w:pPr>
  </w:style>
  <w:style w:type="character" w:styleId="906">
    <w:name w:val="page number"/>
    <w:basedOn w:val="720"/>
  </w:style>
  <w:style w:type="paragraph" w:styleId="907">
    <w:name w:val="Footer"/>
    <w:basedOn w:val="710"/>
    <w:link w:val="761"/>
    <w:pPr>
      <w:tabs>
        <w:tab w:val="center" w:pos="4677" w:leader="none"/>
        <w:tab w:val="right" w:pos="9355" w:leader="none"/>
      </w:tabs>
    </w:pPr>
  </w:style>
  <w:style w:type="character" w:styleId="908">
    <w:name w:val="Hyperlink"/>
    <w:rPr>
      <w:color w:val="0000ff"/>
      <w:u w:val="single"/>
    </w:rPr>
  </w:style>
  <w:style w:type="character" w:styleId="909" w:customStyle="1">
    <w:name w:val="Верхний колонтитул Знак"/>
    <w:link w:val="905"/>
    <w:rPr>
      <w:sz w:val="24"/>
      <w:szCs w:val="24"/>
      <w:lang w:bidi="ar-SA"/>
    </w:rPr>
  </w:style>
  <w:style w:type="paragraph" w:styleId="910" w:customStyle="1">
    <w:name w:val="ConsPlusNormal"/>
    <w:link w:val="913"/>
    <w:pPr>
      <w:widowControl w:val="off"/>
    </w:pPr>
    <w:rPr>
      <w:rFonts w:ascii="Arial" w:hAnsi="Arial" w:cs="Arial"/>
    </w:rPr>
  </w:style>
  <w:style w:type="paragraph" w:styleId="911">
    <w:name w:val="Balloon Text"/>
    <w:basedOn w:val="710"/>
    <w:link w:val="912"/>
    <w:rPr>
      <w:rFonts w:ascii="Segoe UI" w:hAnsi="Segoe UI" w:cs="Segoe UI"/>
      <w:sz w:val="18"/>
      <w:szCs w:val="18"/>
    </w:rPr>
  </w:style>
  <w:style w:type="character" w:styleId="912" w:customStyle="1">
    <w:name w:val="Текст выноски Знак"/>
    <w:link w:val="911"/>
    <w:rPr>
      <w:rFonts w:ascii="Segoe UI" w:hAnsi="Segoe UI" w:cs="Segoe UI"/>
      <w:sz w:val="18"/>
      <w:szCs w:val="18"/>
    </w:rPr>
  </w:style>
  <w:style w:type="character" w:styleId="913" w:customStyle="1">
    <w:name w:val="ConsPlusNormal Знак"/>
    <w:link w:val="910"/>
    <w:rPr>
      <w:rFonts w:ascii="Arial" w:hAnsi="Arial" w:cs="Arial"/>
      <w:lang w:val="ru-RU" w:eastAsia="ru-RU" w:bidi="ar-SA"/>
    </w:rPr>
  </w:style>
  <w:style w:type="paragraph" w:styleId="914">
    <w:name w:val="Normal (Web)"/>
    <w:basedOn w:val="710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mailto:gerasimova_ia@belvet.belregion.ru" TargetMode="External"/><Relationship Id="rId16" Type="http://schemas.openxmlformats.org/officeDocument/2006/relationships/hyperlink" Target="mailto:gerasimova_ia@belvet.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revision>5</cp:revision>
  <dcterms:created xsi:type="dcterms:W3CDTF">2025-07-24T13:39:00Z</dcterms:created>
  <dcterms:modified xsi:type="dcterms:W3CDTF">2025-07-30T12:07:34Z</dcterms:modified>
</cp:coreProperties>
</file>