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A6" w:rsidRPr="00BC14DA" w:rsidRDefault="002530BF" w:rsidP="009248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C14DA">
        <w:rPr>
          <w:rFonts w:ascii="Times New Roman" w:hAnsi="Times New Roman" w:cs="Times New Roman"/>
          <w:b/>
          <w:bCs/>
          <w:sz w:val="26"/>
          <w:szCs w:val="26"/>
        </w:rPr>
        <w:t>Сводный отчет</w:t>
      </w:r>
      <w:r w:rsidRPr="00BC14DA">
        <w:rPr>
          <w:rFonts w:ascii="Times New Roman" w:hAnsi="Times New Roman" w:cs="Times New Roman"/>
          <w:b/>
          <w:bCs/>
          <w:sz w:val="26"/>
          <w:szCs w:val="26"/>
        </w:rPr>
        <w:br/>
        <w:t>об оценке фактического воздействия</w:t>
      </w:r>
      <w:r w:rsidR="00134CA6" w:rsidRPr="00BC14DA">
        <w:rPr>
          <w:rFonts w:ascii="Times New Roman" w:hAnsi="Times New Roman" w:cs="Times New Roman"/>
          <w:b/>
          <w:bCs/>
          <w:sz w:val="26"/>
          <w:szCs w:val="26"/>
        </w:rPr>
        <w:br/>
        <w:t>нормативного правового акта</w:t>
      </w:r>
    </w:p>
    <w:p w:rsidR="00CB7924" w:rsidRPr="00BC14DA" w:rsidRDefault="00CB7924" w:rsidP="009248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34CA6" w:rsidRPr="00BC14DA" w:rsidRDefault="00134CA6" w:rsidP="00CB792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BC14DA">
        <w:rPr>
          <w:rFonts w:ascii="Times New Roman" w:hAnsi="Times New Roman" w:cs="Times New Roman"/>
          <w:b/>
          <w:bCs/>
          <w:sz w:val="26"/>
          <w:szCs w:val="26"/>
        </w:rPr>
        <w:t>1. Общая информация</w:t>
      </w:r>
    </w:p>
    <w:p w:rsidR="00C53B7C" w:rsidRPr="00BC14DA" w:rsidRDefault="00CB7924" w:rsidP="00C53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14DA">
        <w:rPr>
          <w:rFonts w:ascii="Times New Roman" w:hAnsi="Times New Roman" w:cs="Times New Roman"/>
          <w:bCs/>
          <w:sz w:val="26"/>
          <w:szCs w:val="26"/>
        </w:rPr>
        <w:t xml:space="preserve">1.1. </w:t>
      </w:r>
      <w:proofErr w:type="gramStart"/>
      <w:r w:rsidRPr="00BC14DA">
        <w:rPr>
          <w:rFonts w:ascii="Times New Roman" w:hAnsi="Times New Roman" w:cs="Times New Roman"/>
          <w:bCs/>
          <w:sz w:val="26"/>
          <w:szCs w:val="26"/>
        </w:rPr>
        <w:t xml:space="preserve">Наименование нормативного правового акта: </w:t>
      </w:r>
      <w:r w:rsidR="00C53B7C" w:rsidRPr="00BC14DA">
        <w:rPr>
          <w:rFonts w:ascii="Times New Roman" w:hAnsi="Times New Roman" w:cs="Times New Roman"/>
          <w:bCs/>
          <w:sz w:val="26"/>
          <w:szCs w:val="26"/>
        </w:rPr>
        <w:t>постановление Правительства Белгородской области от 27 августа 2018 года № 322-пп  «Об утверждении Порядка подготовки документации по планировке территории, подготовка которой осуществляется на основании решений Правительства Белгородской области, и принятия решения об утверждении документации по планировке территории для размещения объектов регионального значения и иных объектов капитального строительства, размещение которых планируется на территориях двух и более муниципальных образований</w:t>
      </w:r>
      <w:proofErr w:type="gramEnd"/>
      <w:r w:rsidR="00C53B7C" w:rsidRPr="00BC14DA">
        <w:rPr>
          <w:rFonts w:ascii="Times New Roman" w:hAnsi="Times New Roman" w:cs="Times New Roman"/>
          <w:bCs/>
          <w:sz w:val="26"/>
          <w:szCs w:val="26"/>
        </w:rPr>
        <w:t xml:space="preserve"> (муниципальных районов, городских округов) в границах Белгородской области».</w:t>
      </w:r>
    </w:p>
    <w:p w:rsidR="00DA740E" w:rsidRPr="00BC14DA" w:rsidRDefault="00134CA6" w:rsidP="00C53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4DA">
        <w:rPr>
          <w:rFonts w:ascii="Times New Roman" w:hAnsi="Times New Roman" w:cs="Times New Roman"/>
          <w:sz w:val="26"/>
          <w:szCs w:val="26"/>
        </w:rPr>
        <w:t>1.</w:t>
      </w:r>
      <w:r w:rsidR="00CB7924" w:rsidRPr="00BC14DA">
        <w:rPr>
          <w:rFonts w:ascii="Times New Roman" w:hAnsi="Times New Roman" w:cs="Times New Roman"/>
          <w:sz w:val="26"/>
          <w:szCs w:val="26"/>
        </w:rPr>
        <w:t>2</w:t>
      </w:r>
      <w:r w:rsidRPr="00BC14DA">
        <w:rPr>
          <w:rFonts w:ascii="Times New Roman" w:hAnsi="Times New Roman" w:cs="Times New Roman"/>
          <w:sz w:val="26"/>
          <w:szCs w:val="26"/>
        </w:rPr>
        <w:t>. </w:t>
      </w:r>
      <w:proofErr w:type="gramStart"/>
      <w:r w:rsidR="002530BF" w:rsidRPr="00BC14DA">
        <w:rPr>
          <w:rFonts w:ascii="Times New Roman" w:hAnsi="Times New Roman" w:cs="Times New Roman"/>
          <w:sz w:val="26"/>
          <w:szCs w:val="26"/>
        </w:rPr>
        <w:t>Реквизиты и источники официального опубликования нормативного правового акта и сведения о вносившихся в нормативный правовой акт изменениях (при наличии) (в том числе вид, дата, номер, наименование, редакция, источник публикации):</w:t>
      </w:r>
      <w:r w:rsidR="004376FC" w:rsidRPr="00BC14DA">
        <w:rPr>
          <w:rFonts w:ascii="Times New Roman" w:hAnsi="Times New Roman" w:cs="Times New Roman"/>
          <w:sz w:val="26"/>
          <w:szCs w:val="26"/>
        </w:rPr>
        <w:t xml:space="preserve"> </w:t>
      </w:r>
      <w:r w:rsidR="00DA740E" w:rsidRPr="00BC14DA">
        <w:rPr>
          <w:rFonts w:ascii="Times New Roman" w:hAnsi="Times New Roman" w:cs="Times New Roman"/>
          <w:sz w:val="26"/>
          <w:szCs w:val="26"/>
        </w:rPr>
        <w:t>текст постановления опубликован на «Официальном интернет-портале правовой информации» (</w:t>
      </w:r>
      <w:hyperlink r:id="rId9" w:tgtFrame="_blank" w:history="1">
        <w:r w:rsidR="00DA740E" w:rsidRPr="00BC14DA">
          <w:rPr>
            <w:rStyle w:val="ab"/>
            <w:rFonts w:ascii="Times New Roman" w:hAnsi="Times New Roman" w:cs="Times New Roman"/>
            <w:sz w:val="26"/>
            <w:szCs w:val="26"/>
          </w:rPr>
          <w:t>www.pravo.gov.ru</w:t>
        </w:r>
      </w:hyperlink>
      <w:r w:rsidR="00DA740E" w:rsidRPr="00BC14DA">
        <w:rPr>
          <w:rFonts w:ascii="Times New Roman" w:hAnsi="Times New Roman" w:cs="Times New Roman"/>
          <w:sz w:val="26"/>
          <w:szCs w:val="26"/>
        </w:rPr>
        <w:t xml:space="preserve">) </w:t>
      </w:r>
      <w:r w:rsidR="00BE475F" w:rsidRPr="00BC14DA">
        <w:rPr>
          <w:rFonts w:ascii="Times New Roman" w:hAnsi="Times New Roman" w:cs="Times New Roman"/>
          <w:sz w:val="26"/>
          <w:szCs w:val="26"/>
        </w:rPr>
        <w:t>3</w:t>
      </w:r>
      <w:r w:rsidR="00DA740E" w:rsidRPr="00BC14DA">
        <w:rPr>
          <w:rFonts w:ascii="Times New Roman" w:hAnsi="Times New Roman" w:cs="Times New Roman"/>
          <w:sz w:val="26"/>
          <w:szCs w:val="26"/>
        </w:rPr>
        <w:t xml:space="preserve"> </w:t>
      </w:r>
      <w:r w:rsidR="00BE475F" w:rsidRPr="00BC14DA">
        <w:rPr>
          <w:rFonts w:ascii="Times New Roman" w:hAnsi="Times New Roman" w:cs="Times New Roman"/>
          <w:sz w:val="26"/>
          <w:szCs w:val="26"/>
        </w:rPr>
        <w:t>сентября</w:t>
      </w:r>
      <w:r w:rsidR="00DA740E" w:rsidRPr="00BC14DA">
        <w:rPr>
          <w:rFonts w:ascii="Times New Roman" w:hAnsi="Times New Roman" w:cs="Times New Roman"/>
          <w:sz w:val="26"/>
          <w:szCs w:val="26"/>
        </w:rPr>
        <w:t xml:space="preserve"> 201</w:t>
      </w:r>
      <w:r w:rsidR="00BE475F" w:rsidRPr="00BC14DA">
        <w:rPr>
          <w:rFonts w:ascii="Times New Roman" w:hAnsi="Times New Roman" w:cs="Times New Roman"/>
          <w:sz w:val="26"/>
          <w:szCs w:val="26"/>
        </w:rPr>
        <w:t>8</w:t>
      </w:r>
      <w:r w:rsidR="00DA740E" w:rsidRPr="00BC14DA">
        <w:rPr>
          <w:rFonts w:ascii="Times New Roman" w:hAnsi="Times New Roman" w:cs="Times New Roman"/>
          <w:sz w:val="26"/>
          <w:szCs w:val="26"/>
        </w:rPr>
        <w:t xml:space="preserve"> года, на официальном сайте «Вестник нормативных правовых актов Белгородской области» (</w:t>
      </w:r>
      <w:hyperlink r:id="rId10" w:tgtFrame="_blank" w:history="1">
        <w:r w:rsidR="00DA740E" w:rsidRPr="00BC14DA">
          <w:rPr>
            <w:rStyle w:val="ab"/>
            <w:rFonts w:ascii="Times New Roman" w:hAnsi="Times New Roman" w:cs="Times New Roman"/>
            <w:sz w:val="26"/>
            <w:szCs w:val="26"/>
          </w:rPr>
          <w:t>www.zakon.belregion.ru</w:t>
        </w:r>
      </w:hyperlink>
      <w:r w:rsidR="00DA740E" w:rsidRPr="00BC14DA">
        <w:rPr>
          <w:rFonts w:ascii="Times New Roman" w:hAnsi="Times New Roman" w:cs="Times New Roman"/>
          <w:sz w:val="26"/>
          <w:szCs w:val="26"/>
        </w:rPr>
        <w:t xml:space="preserve">) </w:t>
      </w:r>
      <w:r w:rsidR="00BC14DA">
        <w:rPr>
          <w:rFonts w:ascii="Times New Roman" w:hAnsi="Times New Roman" w:cs="Times New Roman"/>
          <w:sz w:val="26"/>
          <w:szCs w:val="26"/>
        </w:rPr>
        <w:br/>
      </w:r>
      <w:r w:rsidR="00234EBC" w:rsidRPr="00BC14DA">
        <w:rPr>
          <w:rFonts w:ascii="Times New Roman" w:hAnsi="Times New Roman" w:cs="Times New Roman"/>
          <w:sz w:val="26"/>
          <w:szCs w:val="26"/>
        </w:rPr>
        <w:t>3 сентября</w:t>
      </w:r>
      <w:proofErr w:type="gramEnd"/>
      <w:r w:rsidR="00234EBC" w:rsidRPr="00BC14DA">
        <w:rPr>
          <w:rFonts w:ascii="Times New Roman" w:hAnsi="Times New Roman" w:cs="Times New Roman"/>
          <w:sz w:val="26"/>
          <w:szCs w:val="26"/>
        </w:rPr>
        <w:t xml:space="preserve"> 2018 года</w:t>
      </w:r>
      <w:r w:rsidR="00DA740E" w:rsidRPr="00BC14D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90F04" w:rsidRPr="00BC14DA" w:rsidRDefault="00134CA6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4DA">
        <w:rPr>
          <w:rFonts w:ascii="Times New Roman" w:hAnsi="Times New Roman" w:cs="Times New Roman"/>
          <w:sz w:val="26"/>
          <w:szCs w:val="26"/>
        </w:rPr>
        <w:t>1.</w:t>
      </w:r>
      <w:r w:rsidR="00CB7924" w:rsidRPr="00BC14DA">
        <w:rPr>
          <w:rFonts w:ascii="Times New Roman" w:hAnsi="Times New Roman" w:cs="Times New Roman"/>
          <w:sz w:val="26"/>
          <w:szCs w:val="26"/>
        </w:rPr>
        <w:t>3</w:t>
      </w:r>
      <w:r w:rsidRPr="00BC14DA">
        <w:rPr>
          <w:rFonts w:ascii="Times New Roman" w:hAnsi="Times New Roman" w:cs="Times New Roman"/>
          <w:sz w:val="26"/>
          <w:szCs w:val="26"/>
        </w:rPr>
        <w:t>. </w:t>
      </w:r>
      <w:r w:rsidR="002530BF" w:rsidRPr="00BC14DA">
        <w:rPr>
          <w:rFonts w:ascii="Times New Roman" w:hAnsi="Times New Roman" w:cs="Times New Roman"/>
          <w:sz w:val="26"/>
          <w:szCs w:val="26"/>
        </w:rPr>
        <w:t>Дата вступления в силу акта и его отдельных положений:</w:t>
      </w:r>
    </w:p>
    <w:p w:rsidR="00234EBC" w:rsidRPr="00BC14DA" w:rsidRDefault="00234EBC" w:rsidP="0023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4DA">
        <w:rPr>
          <w:rFonts w:ascii="Times New Roman" w:hAnsi="Times New Roman" w:cs="Times New Roman"/>
          <w:sz w:val="26"/>
          <w:szCs w:val="26"/>
        </w:rPr>
        <w:t>Документ вступил в силу со дня его официального опубликования.</w:t>
      </w:r>
    </w:p>
    <w:p w:rsidR="002530BF" w:rsidRPr="00BC14DA" w:rsidRDefault="00134CA6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4DA">
        <w:rPr>
          <w:rFonts w:ascii="Times New Roman" w:hAnsi="Times New Roman" w:cs="Times New Roman"/>
          <w:sz w:val="26"/>
          <w:szCs w:val="26"/>
        </w:rPr>
        <w:t>1.</w:t>
      </w:r>
      <w:r w:rsidR="00CB7924" w:rsidRPr="00BC14DA">
        <w:rPr>
          <w:rFonts w:ascii="Times New Roman" w:hAnsi="Times New Roman" w:cs="Times New Roman"/>
          <w:sz w:val="26"/>
          <w:szCs w:val="26"/>
        </w:rPr>
        <w:t>4</w:t>
      </w:r>
      <w:r w:rsidRPr="00BC14DA">
        <w:rPr>
          <w:rFonts w:ascii="Times New Roman" w:hAnsi="Times New Roman" w:cs="Times New Roman"/>
          <w:sz w:val="26"/>
          <w:szCs w:val="26"/>
        </w:rPr>
        <w:t>. </w:t>
      </w:r>
      <w:r w:rsidR="002530BF" w:rsidRPr="00BC14DA">
        <w:rPr>
          <w:rFonts w:ascii="Times New Roman" w:hAnsi="Times New Roman" w:cs="Times New Roman"/>
          <w:sz w:val="26"/>
          <w:szCs w:val="26"/>
        </w:rPr>
        <w:t>Проведение оценки регулирующего воздействия в отношении проекта акта:</w:t>
      </w:r>
    </w:p>
    <w:p w:rsidR="002530BF" w:rsidRPr="00BC14DA" w:rsidRDefault="002530BF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4DA">
        <w:rPr>
          <w:rFonts w:ascii="Times New Roman" w:hAnsi="Times New Roman" w:cs="Times New Roman"/>
          <w:sz w:val="26"/>
          <w:szCs w:val="26"/>
        </w:rPr>
        <w:t>1.</w:t>
      </w:r>
      <w:r w:rsidR="00CB7924" w:rsidRPr="00BC14DA">
        <w:rPr>
          <w:rFonts w:ascii="Times New Roman" w:hAnsi="Times New Roman" w:cs="Times New Roman"/>
          <w:sz w:val="26"/>
          <w:szCs w:val="26"/>
        </w:rPr>
        <w:t>4</w:t>
      </w:r>
      <w:r w:rsidRPr="00BC14DA">
        <w:rPr>
          <w:rFonts w:ascii="Times New Roman" w:hAnsi="Times New Roman" w:cs="Times New Roman"/>
          <w:sz w:val="26"/>
          <w:szCs w:val="26"/>
        </w:rPr>
        <w:t>.1</w:t>
      </w:r>
      <w:r w:rsidR="00CB7924" w:rsidRPr="00BC14DA">
        <w:rPr>
          <w:rFonts w:ascii="Times New Roman" w:hAnsi="Times New Roman" w:cs="Times New Roman"/>
          <w:sz w:val="26"/>
          <w:szCs w:val="26"/>
        </w:rPr>
        <w:t>.</w:t>
      </w:r>
      <w:r w:rsidRPr="00BC14DA">
        <w:rPr>
          <w:rFonts w:ascii="Times New Roman" w:hAnsi="Times New Roman" w:cs="Times New Roman"/>
          <w:sz w:val="26"/>
          <w:szCs w:val="26"/>
        </w:rPr>
        <w:tab/>
        <w:t xml:space="preserve">Проводилась: </w:t>
      </w:r>
      <w:r w:rsidR="00487CB0" w:rsidRPr="00BC14DA">
        <w:rPr>
          <w:rFonts w:ascii="Times New Roman" w:hAnsi="Times New Roman" w:cs="Times New Roman"/>
          <w:sz w:val="26"/>
          <w:szCs w:val="26"/>
        </w:rPr>
        <w:t>с 3</w:t>
      </w:r>
      <w:r w:rsidR="00317ABC" w:rsidRPr="00BC14DA">
        <w:rPr>
          <w:rFonts w:ascii="Times New Roman" w:hAnsi="Times New Roman" w:cs="Times New Roman"/>
          <w:sz w:val="26"/>
          <w:szCs w:val="26"/>
        </w:rPr>
        <w:t xml:space="preserve">мая 2018 года </w:t>
      </w:r>
      <w:r w:rsidR="00487CB0" w:rsidRPr="00BC14DA">
        <w:rPr>
          <w:rFonts w:ascii="Times New Roman" w:hAnsi="Times New Roman" w:cs="Times New Roman"/>
          <w:sz w:val="26"/>
          <w:szCs w:val="26"/>
        </w:rPr>
        <w:t>по17 мая 2018 года</w:t>
      </w:r>
    </w:p>
    <w:p w:rsidR="002530BF" w:rsidRPr="00BC14DA" w:rsidRDefault="002530BF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4DA">
        <w:rPr>
          <w:rFonts w:ascii="Times New Roman" w:hAnsi="Times New Roman" w:cs="Times New Roman"/>
          <w:sz w:val="26"/>
          <w:szCs w:val="26"/>
        </w:rPr>
        <w:t>1.</w:t>
      </w:r>
      <w:r w:rsidR="00CB7924" w:rsidRPr="00BC14DA">
        <w:rPr>
          <w:rFonts w:ascii="Times New Roman" w:hAnsi="Times New Roman" w:cs="Times New Roman"/>
          <w:sz w:val="26"/>
          <w:szCs w:val="26"/>
        </w:rPr>
        <w:t>4</w:t>
      </w:r>
      <w:r w:rsidRPr="00BC14DA">
        <w:rPr>
          <w:rFonts w:ascii="Times New Roman" w:hAnsi="Times New Roman" w:cs="Times New Roman"/>
          <w:sz w:val="26"/>
          <w:szCs w:val="26"/>
        </w:rPr>
        <w:t>.</w:t>
      </w:r>
      <w:r w:rsidR="00312905" w:rsidRPr="00BC14DA">
        <w:rPr>
          <w:rFonts w:ascii="Times New Roman" w:hAnsi="Times New Roman" w:cs="Times New Roman"/>
          <w:sz w:val="26"/>
          <w:szCs w:val="26"/>
        </w:rPr>
        <w:t>2</w:t>
      </w:r>
      <w:r w:rsidR="00CB7924" w:rsidRPr="00BC14DA">
        <w:rPr>
          <w:rFonts w:ascii="Times New Roman" w:hAnsi="Times New Roman" w:cs="Times New Roman"/>
          <w:sz w:val="26"/>
          <w:szCs w:val="26"/>
        </w:rPr>
        <w:t>.</w:t>
      </w:r>
      <w:r w:rsidRPr="00BC14DA">
        <w:rPr>
          <w:rFonts w:ascii="Times New Roman" w:hAnsi="Times New Roman" w:cs="Times New Roman"/>
          <w:sz w:val="26"/>
          <w:szCs w:val="26"/>
        </w:rPr>
        <w:tab/>
        <w:t xml:space="preserve">Орган исполнительной власти области - составитель отчета об оценке регулирующего воздействия: </w:t>
      </w:r>
      <w:r w:rsidR="00487CB0" w:rsidRPr="00BC14DA">
        <w:rPr>
          <w:rFonts w:ascii="Times New Roman" w:hAnsi="Times New Roman" w:cs="Times New Roman"/>
          <w:sz w:val="26"/>
          <w:szCs w:val="26"/>
        </w:rPr>
        <w:t>управление архитектуры и градостроительства Белгородской области</w:t>
      </w:r>
      <w:r w:rsidR="00842F1A" w:rsidRPr="00BC14DA">
        <w:rPr>
          <w:rFonts w:ascii="Times New Roman" w:hAnsi="Times New Roman" w:cs="Times New Roman"/>
          <w:sz w:val="26"/>
          <w:szCs w:val="26"/>
        </w:rPr>
        <w:t>.</w:t>
      </w:r>
    </w:p>
    <w:p w:rsidR="002530BF" w:rsidRPr="00BC14DA" w:rsidRDefault="002530BF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4DA">
        <w:rPr>
          <w:rFonts w:ascii="Times New Roman" w:hAnsi="Times New Roman" w:cs="Times New Roman"/>
          <w:sz w:val="26"/>
          <w:szCs w:val="26"/>
        </w:rPr>
        <w:t>1.</w:t>
      </w:r>
      <w:r w:rsidR="00CB7924" w:rsidRPr="00BC14DA">
        <w:rPr>
          <w:rFonts w:ascii="Times New Roman" w:hAnsi="Times New Roman" w:cs="Times New Roman"/>
          <w:sz w:val="26"/>
          <w:szCs w:val="26"/>
        </w:rPr>
        <w:t>4</w:t>
      </w:r>
      <w:r w:rsidR="002E5D7D" w:rsidRPr="00BC14DA">
        <w:rPr>
          <w:rFonts w:ascii="Times New Roman" w:hAnsi="Times New Roman" w:cs="Times New Roman"/>
          <w:sz w:val="26"/>
          <w:szCs w:val="26"/>
        </w:rPr>
        <w:t>.</w:t>
      </w:r>
      <w:r w:rsidR="00312905" w:rsidRPr="00BC14DA">
        <w:rPr>
          <w:rFonts w:ascii="Times New Roman" w:hAnsi="Times New Roman" w:cs="Times New Roman"/>
          <w:sz w:val="26"/>
          <w:szCs w:val="26"/>
        </w:rPr>
        <w:t>3</w:t>
      </w:r>
      <w:r w:rsidR="00CB7924" w:rsidRPr="00BC14DA">
        <w:rPr>
          <w:rFonts w:ascii="Times New Roman" w:hAnsi="Times New Roman" w:cs="Times New Roman"/>
          <w:sz w:val="26"/>
          <w:szCs w:val="26"/>
        </w:rPr>
        <w:t>.</w:t>
      </w:r>
      <w:r w:rsidRPr="00BC14DA">
        <w:rPr>
          <w:rFonts w:ascii="Times New Roman" w:hAnsi="Times New Roman" w:cs="Times New Roman"/>
          <w:sz w:val="26"/>
          <w:szCs w:val="26"/>
        </w:rPr>
        <w:tab/>
        <w:t>Дата и реквизиты заключения об оценке регулирующего воздействия проекта нормативного правового акта:</w:t>
      </w:r>
    </w:p>
    <w:p w:rsidR="000000A7" w:rsidRPr="00BC14DA" w:rsidRDefault="00487CB0" w:rsidP="00794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4DA">
        <w:rPr>
          <w:rFonts w:ascii="Times New Roman" w:hAnsi="Times New Roman" w:cs="Times New Roman"/>
          <w:sz w:val="26"/>
          <w:szCs w:val="26"/>
        </w:rPr>
        <w:t xml:space="preserve">Заключение департамента экономического развития Белгородской области от </w:t>
      </w:r>
      <w:r w:rsidR="00BC14DA">
        <w:rPr>
          <w:rFonts w:ascii="Times New Roman" w:hAnsi="Times New Roman" w:cs="Times New Roman"/>
          <w:sz w:val="26"/>
          <w:szCs w:val="26"/>
        </w:rPr>
        <w:br/>
      </w:r>
      <w:r w:rsidRPr="00BC14DA">
        <w:rPr>
          <w:rFonts w:ascii="Times New Roman" w:hAnsi="Times New Roman" w:cs="Times New Roman"/>
          <w:sz w:val="26"/>
          <w:szCs w:val="26"/>
        </w:rPr>
        <w:t>1 июня 2018 года</w:t>
      </w:r>
      <w:r w:rsidR="00671AC2" w:rsidRPr="00BC14DA">
        <w:rPr>
          <w:rFonts w:ascii="Times New Roman" w:hAnsi="Times New Roman" w:cs="Times New Roman"/>
          <w:sz w:val="26"/>
          <w:szCs w:val="26"/>
        </w:rPr>
        <w:t>.</w:t>
      </w:r>
    </w:p>
    <w:p w:rsidR="006E3BCC" w:rsidRPr="00BC14DA" w:rsidRDefault="006E3BCC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14DA">
        <w:rPr>
          <w:rFonts w:ascii="Times New Roman" w:hAnsi="Times New Roman" w:cs="Times New Roman"/>
          <w:bCs/>
          <w:sz w:val="26"/>
          <w:szCs w:val="26"/>
        </w:rPr>
        <w:t>1.</w:t>
      </w:r>
      <w:r w:rsidR="00CB7924" w:rsidRPr="00BC14DA">
        <w:rPr>
          <w:rFonts w:ascii="Times New Roman" w:hAnsi="Times New Roman" w:cs="Times New Roman"/>
          <w:bCs/>
          <w:sz w:val="26"/>
          <w:szCs w:val="26"/>
        </w:rPr>
        <w:t>4</w:t>
      </w:r>
      <w:r w:rsidRPr="00BC14DA">
        <w:rPr>
          <w:rFonts w:ascii="Times New Roman" w:hAnsi="Times New Roman" w:cs="Times New Roman"/>
          <w:bCs/>
          <w:sz w:val="26"/>
          <w:szCs w:val="26"/>
        </w:rPr>
        <w:t>.</w:t>
      </w:r>
      <w:r w:rsidR="00312905" w:rsidRPr="00BC14DA">
        <w:rPr>
          <w:rFonts w:ascii="Times New Roman" w:hAnsi="Times New Roman" w:cs="Times New Roman"/>
          <w:bCs/>
          <w:sz w:val="26"/>
          <w:szCs w:val="26"/>
        </w:rPr>
        <w:t>4</w:t>
      </w:r>
      <w:r w:rsidRPr="00BC14DA">
        <w:rPr>
          <w:rFonts w:ascii="Times New Roman" w:hAnsi="Times New Roman" w:cs="Times New Roman"/>
          <w:bCs/>
          <w:sz w:val="26"/>
          <w:szCs w:val="26"/>
        </w:rPr>
        <w:t>. Сведения о проведении публичного обсуждения проекта акта, сроках его проведения, региональных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разработчика:</w:t>
      </w:r>
    </w:p>
    <w:p w:rsidR="006E3BCC" w:rsidRPr="00BC14DA" w:rsidRDefault="006E3BCC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4DA">
        <w:rPr>
          <w:rFonts w:ascii="Times New Roman" w:hAnsi="Times New Roman" w:cs="Times New Roman"/>
          <w:sz w:val="26"/>
          <w:szCs w:val="26"/>
        </w:rPr>
        <w:t>1.</w:t>
      </w:r>
      <w:r w:rsidR="00CB7924" w:rsidRPr="00BC14DA">
        <w:rPr>
          <w:rFonts w:ascii="Times New Roman" w:hAnsi="Times New Roman" w:cs="Times New Roman"/>
          <w:sz w:val="26"/>
          <w:szCs w:val="26"/>
        </w:rPr>
        <w:t>4</w:t>
      </w:r>
      <w:r w:rsidRPr="00BC14DA">
        <w:rPr>
          <w:rFonts w:ascii="Times New Roman" w:hAnsi="Times New Roman" w:cs="Times New Roman"/>
          <w:sz w:val="26"/>
          <w:szCs w:val="26"/>
        </w:rPr>
        <w:t>.</w:t>
      </w:r>
      <w:r w:rsidR="00312905" w:rsidRPr="00BC14DA">
        <w:rPr>
          <w:rFonts w:ascii="Times New Roman" w:hAnsi="Times New Roman" w:cs="Times New Roman"/>
          <w:sz w:val="26"/>
          <w:szCs w:val="26"/>
        </w:rPr>
        <w:t>4</w:t>
      </w:r>
      <w:r w:rsidRPr="00BC14DA">
        <w:rPr>
          <w:rFonts w:ascii="Times New Roman" w:hAnsi="Times New Roman" w:cs="Times New Roman"/>
          <w:sz w:val="26"/>
          <w:szCs w:val="26"/>
        </w:rPr>
        <w:t>.1. Полный электронный</w:t>
      </w:r>
      <w:r w:rsidR="0091693F" w:rsidRPr="00BC14DA">
        <w:rPr>
          <w:rFonts w:ascii="Times New Roman" w:hAnsi="Times New Roman" w:cs="Times New Roman"/>
          <w:sz w:val="26"/>
          <w:szCs w:val="26"/>
        </w:rPr>
        <w:t xml:space="preserve"> </w:t>
      </w:r>
      <w:r w:rsidRPr="00BC14DA">
        <w:rPr>
          <w:rFonts w:ascii="Times New Roman" w:hAnsi="Times New Roman" w:cs="Times New Roman"/>
          <w:sz w:val="26"/>
          <w:szCs w:val="26"/>
        </w:rPr>
        <w:t>адрес</w:t>
      </w:r>
      <w:r w:rsidR="000000A7" w:rsidRPr="00BC14DA">
        <w:rPr>
          <w:rFonts w:ascii="Times New Roman" w:hAnsi="Times New Roman" w:cs="Times New Roman"/>
          <w:sz w:val="26"/>
          <w:szCs w:val="26"/>
        </w:rPr>
        <w:t xml:space="preserve"> </w:t>
      </w:r>
      <w:r w:rsidRPr="00BC14DA">
        <w:rPr>
          <w:rFonts w:ascii="Times New Roman" w:hAnsi="Times New Roman" w:cs="Times New Roman"/>
          <w:sz w:val="26"/>
          <w:szCs w:val="26"/>
        </w:rPr>
        <w:t>размещения документов по оценке регулирующего воздействия проекта нормативного правового акта:</w:t>
      </w:r>
    </w:p>
    <w:p w:rsidR="00D93653" w:rsidRPr="00BC14DA" w:rsidRDefault="00D93653" w:rsidP="00D93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4DA">
        <w:rPr>
          <w:rFonts w:ascii="Times New Roman" w:hAnsi="Times New Roman" w:cs="Times New Roman"/>
          <w:sz w:val="26"/>
          <w:szCs w:val="26"/>
        </w:rPr>
        <w:t>- управление архитектуры и градостроительства Белгородской области (</w:t>
      </w:r>
      <w:hyperlink r:id="rId11" w:history="1">
        <w:r w:rsidR="00ED5BD9" w:rsidRPr="00BC14DA">
          <w:rPr>
            <w:rStyle w:val="ab"/>
            <w:rFonts w:ascii="Times New Roman" w:hAnsi="Times New Roman" w:cs="Times New Roman"/>
            <w:sz w:val="26"/>
            <w:szCs w:val="26"/>
          </w:rPr>
          <w:t>http://uaig31.ru/vsedokumenty/</w:t>
        </w:r>
      </w:hyperlink>
      <w:r w:rsidRPr="00BC14DA">
        <w:rPr>
          <w:rFonts w:ascii="Times New Roman" w:hAnsi="Times New Roman" w:cs="Times New Roman"/>
          <w:sz w:val="26"/>
          <w:szCs w:val="26"/>
        </w:rPr>
        <w:t>);</w:t>
      </w:r>
      <w:r w:rsidR="00ED5BD9" w:rsidRPr="00BC14D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3653" w:rsidRPr="00BC14DA" w:rsidRDefault="00D93653" w:rsidP="00D93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4DA">
        <w:rPr>
          <w:rFonts w:ascii="Times New Roman" w:hAnsi="Times New Roman" w:cs="Times New Roman"/>
          <w:sz w:val="26"/>
          <w:szCs w:val="26"/>
        </w:rPr>
        <w:t>- </w:t>
      </w:r>
      <w:r w:rsidR="00ED5BD9" w:rsidRPr="00BC14DA">
        <w:rPr>
          <w:rFonts w:ascii="Times New Roman" w:hAnsi="Times New Roman" w:cs="Times New Roman"/>
          <w:sz w:val="26"/>
          <w:szCs w:val="26"/>
        </w:rPr>
        <w:t>министерство</w:t>
      </w:r>
      <w:r w:rsidRPr="00BC14DA">
        <w:rPr>
          <w:rFonts w:ascii="Times New Roman" w:hAnsi="Times New Roman" w:cs="Times New Roman"/>
          <w:sz w:val="26"/>
          <w:szCs w:val="26"/>
        </w:rPr>
        <w:t xml:space="preserve"> экономического развития</w:t>
      </w:r>
      <w:r w:rsidR="00ED5BD9" w:rsidRPr="00BC14DA">
        <w:rPr>
          <w:rFonts w:ascii="Times New Roman" w:hAnsi="Times New Roman" w:cs="Times New Roman"/>
          <w:sz w:val="26"/>
          <w:szCs w:val="26"/>
        </w:rPr>
        <w:t xml:space="preserve"> и промышленности Белгородской области</w:t>
      </w:r>
      <w:r w:rsidRPr="00BC14D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C14DA">
        <w:rPr>
          <w:rFonts w:ascii="Times New Roman" w:hAnsi="Times New Roman" w:cs="Times New Roman"/>
          <w:sz w:val="26"/>
          <w:szCs w:val="26"/>
        </w:rPr>
        <w:t>области</w:t>
      </w:r>
      <w:proofErr w:type="gramEnd"/>
      <w:r w:rsidRPr="00BC14DA">
        <w:rPr>
          <w:rFonts w:ascii="Times New Roman" w:hAnsi="Times New Roman" w:cs="Times New Roman"/>
          <w:sz w:val="26"/>
          <w:szCs w:val="26"/>
        </w:rPr>
        <w:t xml:space="preserve"> (</w:t>
      </w:r>
      <w:hyperlink r:id="rId12" w:history="1">
        <w:r w:rsidR="00ED5BD9" w:rsidRPr="00BC14DA">
          <w:rPr>
            <w:rStyle w:val="ab"/>
            <w:rFonts w:ascii="Times New Roman" w:hAnsi="Times New Roman" w:cs="Times New Roman"/>
            <w:sz w:val="26"/>
            <w:szCs w:val="26"/>
          </w:rPr>
          <w:t>http://minecprom.ru/deyatelnost/ocenka-reguliruyushego-vozdejstviya/publichnye-konsultacii/uvedomlenie-o-provedenii-publichnyh-ko5468977/</w:t>
        </w:r>
      </w:hyperlink>
      <w:r w:rsidRPr="00BC14DA">
        <w:rPr>
          <w:rFonts w:ascii="Times New Roman" w:hAnsi="Times New Roman" w:cs="Times New Roman"/>
          <w:sz w:val="26"/>
          <w:szCs w:val="26"/>
        </w:rPr>
        <w:t>);</w:t>
      </w:r>
      <w:r w:rsidR="00ED5BD9" w:rsidRPr="00BC14D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3653" w:rsidRPr="00BC14DA" w:rsidRDefault="00D93653" w:rsidP="00D93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4DA">
        <w:rPr>
          <w:rFonts w:ascii="Times New Roman" w:hAnsi="Times New Roman" w:cs="Times New Roman"/>
          <w:sz w:val="26"/>
          <w:szCs w:val="26"/>
        </w:rPr>
        <w:t xml:space="preserve">- инвестиционном </w:t>
      </w:r>
      <w:proofErr w:type="gramStart"/>
      <w:r w:rsidRPr="00BC14DA">
        <w:rPr>
          <w:rFonts w:ascii="Times New Roman" w:hAnsi="Times New Roman" w:cs="Times New Roman"/>
          <w:sz w:val="26"/>
          <w:szCs w:val="26"/>
        </w:rPr>
        <w:t>портале</w:t>
      </w:r>
      <w:proofErr w:type="gramEnd"/>
      <w:r w:rsidRPr="00BC14DA">
        <w:rPr>
          <w:rFonts w:ascii="Times New Roman" w:hAnsi="Times New Roman" w:cs="Times New Roman"/>
          <w:sz w:val="26"/>
          <w:szCs w:val="26"/>
        </w:rPr>
        <w:t xml:space="preserve"> Белгородской области (</w:t>
      </w:r>
      <w:hyperlink r:id="rId13" w:history="1">
        <w:r w:rsidR="005E2335" w:rsidRPr="00BC14DA">
          <w:rPr>
            <w:rStyle w:val="ab"/>
            <w:rFonts w:ascii="Times New Roman" w:hAnsi="Times New Roman" w:cs="Times New Roman"/>
            <w:sz w:val="26"/>
            <w:szCs w:val="26"/>
          </w:rPr>
          <w:t>https://www.belgorodinvest.com/docs/doc/328/</w:t>
        </w:r>
      </w:hyperlink>
      <w:r w:rsidRPr="00BC14DA">
        <w:rPr>
          <w:rFonts w:ascii="Times New Roman" w:hAnsi="Times New Roman" w:cs="Times New Roman"/>
          <w:sz w:val="26"/>
          <w:szCs w:val="26"/>
        </w:rPr>
        <w:t>).</w:t>
      </w:r>
      <w:r w:rsidR="005E2335" w:rsidRPr="00BC14D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51C1" w:rsidRDefault="006E3BCC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4DA">
        <w:rPr>
          <w:rFonts w:ascii="Times New Roman" w:hAnsi="Times New Roman" w:cs="Times New Roman"/>
          <w:sz w:val="26"/>
          <w:szCs w:val="26"/>
        </w:rPr>
        <w:t>1.</w:t>
      </w:r>
      <w:r w:rsidR="00CB7924" w:rsidRPr="00BC14DA">
        <w:rPr>
          <w:rFonts w:ascii="Times New Roman" w:hAnsi="Times New Roman" w:cs="Times New Roman"/>
          <w:sz w:val="26"/>
          <w:szCs w:val="26"/>
        </w:rPr>
        <w:t>4</w:t>
      </w:r>
      <w:r w:rsidRPr="00BC14DA">
        <w:rPr>
          <w:rFonts w:ascii="Times New Roman" w:hAnsi="Times New Roman" w:cs="Times New Roman"/>
          <w:sz w:val="26"/>
          <w:szCs w:val="26"/>
        </w:rPr>
        <w:t>.</w:t>
      </w:r>
      <w:r w:rsidR="00312905" w:rsidRPr="00BC14DA">
        <w:rPr>
          <w:rFonts w:ascii="Times New Roman" w:hAnsi="Times New Roman" w:cs="Times New Roman"/>
          <w:sz w:val="26"/>
          <w:szCs w:val="26"/>
        </w:rPr>
        <w:t>4</w:t>
      </w:r>
      <w:r w:rsidRPr="00BC14DA">
        <w:rPr>
          <w:rFonts w:ascii="Times New Roman" w:hAnsi="Times New Roman" w:cs="Times New Roman"/>
          <w:sz w:val="26"/>
          <w:szCs w:val="26"/>
        </w:rPr>
        <w:t>.2. Срок, в течение которого органом-разработчиком принимались предложения в связи с проведением публичного обсуждения проекта нормативного правового акта:</w:t>
      </w:r>
      <w:r w:rsidR="00CB7924" w:rsidRPr="00BC14DA">
        <w:rPr>
          <w:rFonts w:ascii="Times New Roman" w:hAnsi="Times New Roman" w:cs="Times New Roman"/>
          <w:sz w:val="26"/>
          <w:szCs w:val="26"/>
        </w:rPr>
        <w:t xml:space="preserve"> </w:t>
      </w:r>
      <w:r w:rsidR="00D93653" w:rsidRPr="00BC14DA">
        <w:rPr>
          <w:rFonts w:ascii="Times New Roman" w:hAnsi="Times New Roman" w:cs="Times New Roman"/>
          <w:sz w:val="26"/>
          <w:szCs w:val="26"/>
        </w:rPr>
        <w:t>с 3</w:t>
      </w:r>
      <w:r w:rsidR="00715CA1" w:rsidRPr="00BC14DA">
        <w:rPr>
          <w:rFonts w:ascii="Times New Roman" w:hAnsi="Times New Roman" w:cs="Times New Roman"/>
          <w:sz w:val="26"/>
          <w:szCs w:val="26"/>
        </w:rPr>
        <w:t xml:space="preserve"> мая 2018 года</w:t>
      </w:r>
      <w:r w:rsidR="00D93653" w:rsidRPr="00BC14DA">
        <w:rPr>
          <w:rFonts w:ascii="Times New Roman" w:hAnsi="Times New Roman" w:cs="Times New Roman"/>
          <w:sz w:val="26"/>
          <w:szCs w:val="26"/>
        </w:rPr>
        <w:t xml:space="preserve"> по17 мая 2018 года</w:t>
      </w:r>
      <w:r w:rsidR="00AC2951" w:rsidRPr="00BC14DA">
        <w:rPr>
          <w:rFonts w:ascii="Times New Roman" w:hAnsi="Times New Roman" w:cs="Times New Roman"/>
          <w:sz w:val="26"/>
          <w:szCs w:val="26"/>
        </w:rPr>
        <w:t>.</w:t>
      </w:r>
    </w:p>
    <w:p w:rsidR="006E3BCC" w:rsidRPr="00BC14DA" w:rsidRDefault="006E3BCC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4DA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CB7924" w:rsidRPr="00BC14DA">
        <w:rPr>
          <w:rFonts w:ascii="Times New Roman" w:hAnsi="Times New Roman" w:cs="Times New Roman"/>
          <w:sz w:val="26"/>
          <w:szCs w:val="26"/>
        </w:rPr>
        <w:t>4</w:t>
      </w:r>
      <w:r w:rsidRPr="00BC14DA">
        <w:rPr>
          <w:rFonts w:ascii="Times New Roman" w:hAnsi="Times New Roman" w:cs="Times New Roman"/>
          <w:sz w:val="26"/>
          <w:szCs w:val="26"/>
        </w:rPr>
        <w:t>.</w:t>
      </w:r>
      <w:r w:rsidR="00312905" w:rsidRPr="00BC14DA">
        <w:rPr>
          <w:rFonts w:ascii="Times New Roman" w:hAnsi="Times New Roman" w:cs="Times New Roman"/>
          <w:sz w:val="26"/>
          <w:szCs w:val="26"/>
        </w:rPr>
        <w:t>4</w:t>
      </w:r>
      <w:r w:rsidRPr="00BC14DA">
        <w:rPr>
          <w:rFonts w:ascii="Times New Roman" w:hAnsi="Times New Roman" w:cs="Times New Roman"/>
          <w:sz w:val="26"/>
          <w:szCs w:val="26"/>
        </w:rPr>
        <w:t>.3. Сведения о региональных органах исполнительной власти и представителях предпринимательского сообщества, извещенных о проведении публичных консультаций:</w:t>
      </w:r>
    </w:p>
    <w:p w:rsidR="00D93653" w:rsidRPr="00BC14DA" w:rsidRDefault="00D93653" w:rsidP="00D936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14DA">
        <w:rPr>
          <w:rFonts w:ascii="Times New Roman" w:hAnsi="Times New Roman" w:cs="Times New Roman"/>
          <w:bCs/>
          <w:sz w:val="26"/>
          <w:szCs w:val="26"/>
        </w:rPr>
        <w:t xml:space="preserve">- Региональное объединение работодателей «Союз промышленников и предпринимателей Белгородской области» (А.В. </w:t>
      </w:r>
      <w:proofErr w:type="spellStart"/>
      <w:r w:rsidRPr="00BC14DA">
        <w:rPr>
          <w:rFonts w:ascii="Times New Roman" w:hAnsi="Times New Roman" w:cs="Times New Roman"/>
          <w:bCs/>
          <w:sz w:val="26"/>
          <w:szCs w:val="26"/>
        </w:rPr>
        <w:t>Шулешко</w:t>
      </w:r>
      <w:proofErr w:type="spellEnd"/>
      <w:r w:rsidRPr="00BC14DA">
        <w:rPr>
          <w:rFonts w:ascii="Times New Roman" w:hAnsi="Times New Roman" w:cs="Times New Roman"/>
          <w:bCs/>
          <w:sz w:val="26"/>
          <w:szCs w:val="26"/>
        </w:rPr>
        <w:t>);</w:t>
      </w:r>
    </w:p>
    <w:p w:rsidR="00D93653" w:rsidRPr="00BC14DA" w:rsidRDefault="00D93653" w:rsidP="00D936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14DA">
        <w:rPr>
          <w:rFonts w:ascii="Times New Roman" w:hAnsi="Times New Roman" w:cs="Times New Roman"/>
          <w:bCs/>
          <w:sz w:val="26"/>
          <w:szCs w:val="26"/>
        </w:rPr>
        <w:t xml:space="preserve">- Белгородское областное региональное отделение Общероссийской общественной организации «Деловая Россия» (С.Н. </w:t>
      </w:r>
      <w:proofErr w:type="spellStart"/>
      <w:r w:rsidRPr="00BC14DA">
        <w:rPr>
          <w:rFonts w:ascii="Times New Roman" w:hAnsi="Times New Roman" w:cs="Times New Roman"/>
          <w:bCs/>
          <w:sz w:val="26"/>
          <w:szCs w:val="26"/>
        </w:rPr>
        <w:t>Шопин</w:t>
      </w:r>
      <w:proofErr w:type="spellEnd"/>
      <w:r w:rsidRPr="00BC14DA">
        <w:rPr>
          <w:rFonts w:ascii="Times New Roman" w:hAnsi="Times New Roman" w:cs="Times New Roman"/>
          <w:bCs/>
          <w:sz w:val="26"/>
          <w:szCs w:val="26"/>
        </w:rPr>
        <w:t>);</w:t>
      </w:r>
    </w:p>
    <w:p w:rsidR="00D93653" w:rsidRPr="00BC14DA" w:rsidRDefault="00D93653" w:rsidP="00D936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14DA">
        <w:rPr>
          <w:rFonts w:ascii="Times New Roman" w:hAnsi="Times New Roman" w:cs="Times New Roman"/>
          <w:bCs/>
          <w:sz w:val="26"/>
          <w:szCs w:val="26"/>
        </w:rPr>
        <w:t xml:space="preserve">- Белгородское региональное отделение Общероссийской общественной организации малого и среднего предпринимательства «ОПОРА РОССИИ» (Г.В. </w:t>
      </w:r>
      <w:proofErr w:type="spellStart"/>
      <w:r w:rsidRPr="00BC14DA">
        <w:rPr>
          <w:rFonts w:ascii="Times New Roman" w:hAnsi="Times New Roman" w:cs="Times New Roman"/>
          <w:bCs/>
          <w:sz w:val="26"/>
          <w:szCs w:val="26"/>
        </w:rPr>
        <w:t>Курцев</w:t>
      </w:r>
      <w:proofErr w:type="spellEnd"/>
      <w:r w:rsidRPr="00BC14DA">
        <w:rPr>
          <w:rFonts w:ascii="Times New Roman" w:hAnsi="Times New Roman" w:cs="Times New Roman"/>
          <w:bCs/>
          <w:sz w:val="26"/>
          <w:szCs w:val="26"/>
        </w:rPr>
        <w:t>);</w:t>
      </w:r>
    </w:p>
    <w:p w:rsidR="00D93653" w:rsidRPr="00BC14DA" w:rsidRDefault="00D93653" w:rsidP="00D936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14DA">
        <w:rPr>
          <w:rFonts w:ascii="Times New Roman" w:hAnsi="Times New Roman" w:cs="Times New Roman"/>
          <w:bCs/>
          <w:sz w:val="26"/>
          <w:szCs w:val="26"/>
        </w:rPr>
        <w:t xml:space="preserve"> - Автономная некоммерческая организация «Институт приграничного сотрудничества и интеграции» (В</w:t>
      </w:r>
      <w:proofErr w:type="gramStart"/>
      <w:r w:rsidRPr="00BC14DA">
        <w:rPr>
          <w:rFonts w:ascii="Times New Roman" w:hAnsi="Times New Roman" w:cs="Times New Roman"/>
          <w:bCs/>
          <w:sz w:val="26"/>
          <w:szCs w:val="26"/>
        </w:rPr>
        <w:t xml:space="preserve"> .</w:t>
      </w:r>
      <w:proofErr w:type="gramEnd"/>
      <w:r w:rsidRPr="00BC14DA">
        <w:rPr>
          <w:rFonts w:ascii="Times New Roman" w:hAnsi="Times New Roman" w:cs="Times New Roman"/>
          <w:bCs/>
          <w:sz w:val="26"/>
          <w:szCs w:val="26"/>
        </w:rPr>
        <w:t xml:space="preserve">А. </w:t>
      </w:r>
      <w:proofErr w:type="spellStart"/>
      <w:r w:rsidRPr="00BC14DA">
        <w:rPr>
          <w:rFonts w:ascii="Times New Roman" w:hAnsi="Times New Roman" w:cs="Times New Roman"/>
          <w:bCs/>
          <w:sz w:val="26"/>
          <w:szCs w:val="26"/>
        </w:rPr>
        <w:t>Сапрыка</w:t>
      </w:r>
      <w:proofErr w:type="spellEnd"/>
      <w:r w:rsidRPr="00BC14DA">
        <w:rPr>
          <w:rFonts w:ascii="Times New Roman" w:hAnsi="Times New Roman" w:cs="Times New Roman"/>
          <w:bCs/>
          <w:sz w:val="26"/>
          <w:szCs w:val="26"/>
        </w:rPr>
        <w:t>);</w:t>
      </w:r>
    </w:p>
    <w:p w:rsidR="00D93653" w:rsidRPr="00BC14DA" w:rsidRDefault="00D93653" w:rsidP="00D936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14DA">
        <w:rPr>
          <w:rFonts w:ascii="Times New Roman" w:hAnsi="Times New Roman" w:cs="Times New Roman"/>
          <w:bCs/>
          <w:sz w:val="26"/>
          <w:szCs w:val="26"/>
        </w:rPr>
        <w:t xml:space="preserve">- Белгородская торгово-промышленная палата (В.Я. Герасименко) Белгородская региональная общественная организация «Центр социальных инициатив «Вера» (Л.Т. </w:t>
      </w:r>
      <w:proofErr w:type="spellStart"/>
      <w:r w:rsidRPr="00BC14DA">
        <w:rPr>
          <w:rFonts w:ascii="Times New Roman" w:hAnsi="Times New Roman" w:cs="Times New Roman"/>
          <w:bCs/>
          <w:sz w:val="26"/>
          <w:szCs w:val="26"/>
        </w:rPr>
        <w:t>Умеркина</w:t>
      </w:r>
      <w:proofErr w:type="spellEnd"/>
      <w:r w:rsidRPr="00BC14DA">
        <w:rPr>
          <w:rFonts w:ascii="Times New Roman" w:hAnsi="Times New Roman" w:cs="Times New Roman"/>
          <w:bCs/>
          <w:sz w:val="26"/>
          <w:szCs w:val="26"/>
        </w:rPr>
        <w:t>);</w:t>
      </w:r>
    </w:p>
    <w:p w:rsidR="00D93653" w:rsidRPr="00BC14DA" w:rsidRDefault="00D93653" w:rsidP="00D936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14DA">
        <w:rPr>
          <w:rFonts w:ascii="Times New Roman" w:hAnsi="Times New Roman" w:cs="Times New Roman"/>
          <w:bCs/>
          <w:sz w:val="26"/>
          <w:szCs w:val="26"/>
        </w:rPr>
        <w:t>- Белгородская местная общественная организация «Клуб предпринимателей» (</w:t>
      </w:r>
      <w:proofErr w:type="spellStart"/>
      <w:r w:rsidRPr="00BC14DA">
        <w:rPr>
          <w:rFonts w:ascii="Times New Roman" w:hAnsi="Times New Roman" w:cs="Times New Roman"/>
          <w:bCs/>
          <w:sz w:val="26"/>
          <w:szCs w:val="26"/>
        </w:rPr>
        <w:t>Локтионов</w:t>
      </w:r>
      <w:proofErr w:type="spellEnd"/>
      <w:r w:rsidRPr="00BC14DA">
        <w:rPr>
          <w:rFonts w:ascii="Times New Roman" w:hAnsi="Times New Roman" w:cs="Times New Roman"/>
          <w:bCs/>
          <w:sz w:val="26"/>
          <w:szCs w:val="26"/>
        </w:rPr>
        <w:t xml:space="preserve"> И.В.).</w:t>
      </w:r>
    </w:p>
    <w:p w:rsidR="006E3BCC" w:rsidRPr="00BC14DA" w:rsidRDefault="006E3BCC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4DA">
        <w:rPr>
          <w:rFonts w:ascii="Times New Roman" w:hAnsi="Times New Roman" w:cs="Times New Roman"/>
          <w:sz w:val="26"/>
          <w:szCs w:val="26"/>
        </w:rPr>
        <w:t>1.</w:t>
      </w:r>
      <w:r w:rsidR="00CB7924" w:rsidRPr="00BC14DA">
        <w:rPr>
          <w:rFonts w:ascii="Times New Roman" w:hAnsi="Times New Roman" w:cs="Times New Roman"/>
          <w:sz w:val="26"/>
          <w:szCs w:val="26"/>
        </w:rPr>
        <w:t>4</w:t>
      </w:r>
      <w:r w:rsidRPr="00BC14DA">
        <w:rPr>
          <w:rFonts w:ascii="Times New Roman" w:hAnsi="Times New Roman" w:cs="Times New Roman"/>
          <w:sz w:val="26"/>
          <w:szCs w:val="26"/>
        </w:rPr>
        <w:t>.</w:t>
      </w:r>
      <w:r w:rsidR="00312905" w:rsidRPr="00BC14DA">
        <w:rPr>
          <w:rFonts w:ascii="Times New Roman" w:hAnsi="Times New Roman" w:cs="Times New Roman"/>
          <w:sz w:val="26"/>
          <w:szCs w:val="26"/>
        </w:rPr>
        <w:t>4</w:t>
      </w:r>
      <w:r w:rsidRPr="00BC14DA">
        <w:rPr>
          <w:rFonts w:ascii="Times New Roman" w:hAnsi="Times New Roman" w:cs="Times New Roman"/>
          <w:sz w:val="26"/>
          <w:szCs w:val="26"/>
        </w:rPr>
        <w:t>.4. Сведения о лицах, представивших предложения:</w:t>
      </w:r>
    </w:p>
    <w:p w:rsidR="00654ADB" w:rsidRPr="00BC14DA" w:rsidRDefault="00D93653" w:rsidP="004301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14DA">
        <w:rPr>
          <w:rFonts w:ascii="Times New Roman" w:hAnsi="Times New Roman" w:cs="Times New Roman"/>
          <w:sz w:val="26"/>
          <w:szCs w:val="26"/>
        </w:rPr>
        <w:t>- Белгородская торгово-промышленная палата.</w:t>
      </w:r>
    </w:p>
    <w:p w:rsidR="006E3BCC" w:rsidRPr="00BC14DA" w:rsidRDefault="006E3BCC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4DA">
        <w:rPr>
          <w:rFonts w:ascii="Times New Roman" w:hAnsi="Times New Roman" w:cs="Times New Roman"/>
          <w:sz w:val="26"/>
          <w:szCs w:val="26"/>
        </w:rPr>
        <w:t>1.</w:t>
      </w:r>
      <w:r w:rsidR="00CB7924" w:rsidRPr="00BC14DA">
        <w:rPr>
          <w:rFonts w:ascii="Times New Roman" w:hAnsi="Times New Roman" w:cs="Times New Roman"/>
          <w:sz w:val="26"/>
          <w:szCs w:val="26"/>
        </w:rPr>
        <w:t>4</w:t>
      </w:r>
      <w:r w:rsidRPr="00BC14DA">
        <w:rPr>
          <w:rFonts w:ascii="Times New Roman" w:hAnsi="Times New Roman" w:cs="Times New Roman"/>
          <w:sz w:val="26"/>
          <w:szCs w:val="26"/>
        </w:rPr>
        <w:t>.</w:t>
      </w:r>
      <w:r w:rsidR="00312905" w:rsidRPr="00BC14DA">
        <w:rPr>
          <w:rFonts w:ascii="Times New Roman" w:hAnsi="Times New Roman" w:cs="Times New Roman"/>
          <w:sz w:val="26"/>
          <w:szCs w:val="26"/>
        </w:rPr>
        <w:t>4</w:t>
      </w:r>
      <w:r w:rsidRPr="00BC14DA">
        <w:rPr>
          <w:rFonts w:ascii="Times New Roman" w:hAnsi="Times New Roman" w:cs="Times New Roman"/>
          <w:sz w:val="26"/>
          <w:szCs w:val="26"/>
        </w:rPr>
        <w:t>.5. Сведения о структурных подразделениях разработчика, рассмотревших представленные предложения:</w:t>
      </w:r>
    </w:p>
    <w:p w:rsidR="00D93653" w:rsidRPr="00BC14DA" w:rsidRDefault="00D93653" w:rsidP="00D93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4DA">
        <w:rPr>
          <w:rFonts w:ascii="Times New Roman" w:hAnsi="Times New Roman" w:cs="Times New Roman"/>
          <w:sz w:val="26"/>
          <w:szCs w:val="26"/>
        </w:rPr>
        <w:t xml:space="preserve">-отдел правового сопровождения управления архитектуры и градостроительства Белгородской области; </w:t>
      </w:r>
    </w:p>
    <w:p w:rsidR="00D93653" w:rsidRPr="00BC14DA" w:rsidRDefault="00D93653" w:rsidP="00D936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14DA">
        <w:rPr>
          <w:rFonts w:ascii="Times New Roman" w:hAnsi="Times New Roman" w:cs="Times New Roman"/>
          <w:sz w:val="26"/>
          <w:szCs w:val="26"/>
        </w:rPr>
        <w:t>-отдел территориального планирования управления архитектуры и градостроительства Белгородской области.</w:t>
      </w:r>
    </w:p>
    <w:p w:rsidR="006E3BCC" w:rsidRPr="00BC14DA" w:rsidRDefault="006E3BCC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4DA">
        <w:rPr>
          <w:rFonts w:ascii="Times New Roman" w:hAnsi="Times New Roman" w:cs="Times New Roman"/>
          <w:sz w:val="26"/>
          <w:szCs w:val="26"/>
        </w:rPr>
        <w:t>1.</w:t>
      </w:r>
      <w:r w:rsidR="00CB7924" w:rsidRPr="00BC14DA">
        <w:rPr>
          <w:rFonts w:ascii="Times New Roman" w:hAnsi="Times New Roman" w:cs="Times New Roman"/>
          <w:sz w:val="26"/>
          <w:szCs w:val="26"/>
        </w:rPr>
        <w:t>4</w:t>
      </w:r>
      <w:r w:rsidRPr="00BC14DA">
        <w:rPr>
          <w:rFonts w:ascii="Times New Roman" w:hAnsi="Times New Roman" w:cs="Times New Roman"/>
          <w:sz w:val="26"/>
          <w:szCs w:val="26"/>
        </w:rPr>
        <w:t>.</w:t>
      </w:r>
      <w:r w:rsidR="00312905" w:rsidRPr="00BC14DA">
        <w:rPr>
          <w:rFonts w:ascii="Times New Roman" w:hAnsi="Times New Roman" w:cs="Times New Roman"/>
          <w:sz w:val="26"/>
          <w:szCs w:val="26"/>
        </w:rPr>
        <w:t>4</w:t>
      </w:r>
      <w:r w:rsidRPr="00BC14DA">
        <w:rPr>
          <w:rFonts w:ascii="Times New Roman" w:hAnsi="Times New Roman" w:cs="Times New Roman"/>
          <w:sz w:val="26"/>
          <w:szCs w:val="26"/>
        </w:rPr>
        <w:t>.6. Иные сведения о проведении публичного обсуждения проекта нормативного правового акта</w:t>
      </w:r>
      <w:r w:rsidR="00AC2951" w:rsidRPr="00BC14DA">
        <w:rPr>
          <w:rFonts w:ascii="Times New Roman" w:hAnsi="Times New Roman" w:cs="Times New Roman"/>
          <w:sz w:val="26"/>
          <w:szCs w:val="26"/>
        </w:rPr>
        <w:t>:</w:t>
      </w:r>
      <w:r w:rsidR="00A705C3" w:rsidRPr="00BC14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A3AC1" w:rsidRPr="00BC14DA">
        <w:rPr>
          <w:rFonts w:ascii="Times New Roman" w:hAnsi="Times New Roman" w:cs="Times New Roman"/>
          <w:sz w:val="26"/>
          <w:szCs w:val="26"/>
        </w:rPr>
        <w:t>отсуствуют</w:t>
      </w:r>
      <w:proofErr w:type="spellEnd"/>
      <w:r w:rsidR="00A705C3" w:rsidRPr="00BC14DA">
        <w:rPr>
          <w:rFonts w:ascii="Times New Roman" w:hAnsi="Times New Roman" w:cs="Times New Roman"/>
          <w:sz w:val="26"/>
          <w:szCs w:val="26"/>
        </w:rPr>
        <w:t>.</w:t>
      </w:r>
    </w:p>
    <w:p w:rsidR="00134CA6" w:rsidRPr="00BC14DA" w:rsidRDefault="00134CA6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4DA">
        <w:rPr>
          <w:rFonts w:ascii="Times New Roman" w:hAnsi="Times New Roman" w:cs="Times New Roman"/>
          <w:sz w:val="26"/>
          <w:szCs w:val="26"/>
        </w:rPr>
        <w:t>1.</w:t>
      </w:r>
      <w:r w:rsidR="00CB7924" w:rsidRPr="00BC14DA">
        <w:rPr>
          <w:rFonts w:ascii="Times New Roman" w:hAnsi="Times New Roman" w:cs="Times New Roman"/>
          <w:sz w:val="26"/>
          <w:szCs w:val="26"/>
        </w:rPr>
        <w:t>5</w:t>
      </w:r>
      <w:r w:rsidRPr="00BC14DA">
        <w:rPr>
          <w:rFonts w:ascii="Times New Roman" w:hAnsi="Times New Roman" w:cs="Times New Roman"/>
          <w:sz w:val="26"/>
          <w:szCs w:val="26"/>
        </w:rPr>
        <w:t>. Контактная информация исполнителя в органе-разработчике:</w:t>
      </w:r>
    </w:p>
    <w:p w:rsidR="00F2595C" w:rsidRPr="00BC14DA" w:rsidRDefault="00134CA6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4DA">
        <w:rPr>
          <w:rFonts w:ascii="Times New Roman" w:hAnsi="Times New Roman" w:cs="Times New Roman"/>
          <w:sz w:val="26"/>
          <w:szCs w:val="26"/>
        </w:rPr>
        <w:t>Ф.И.О.:</w:t>
      </w:r>
      <w:r w:rsidR="00F2595C" w:rsidRPr="00BC14DA">
        <w:rPr>
          <w:rFonts w:ascii="Times New Roman" w:hAnsi="Times New Roman" w:cs="Times New Roman"/>
          <w:sz w:val="26"/>
          <w:szCs w:val="26"/>
        </w:rPr>
        <w:t xml:space="preserve"> </w:t>
      </w:r>
      <w:r w:rsidR="00257325" w:rsidRPr="00BC14DA">
        <w:rPr>
          <w:rFonts w:ascii="Times New Roman" w:hAnsi="Times New Roman" w:cs="Times New Roman"/>
          <w:sz w:val="26"/>
          <w:szCs w:val="26"/>
        </w:rPr>
        <w:t>Беликова Светлана Юрьевна</w:t>
      </w:r>
    </w:p>
    <w:p w:rsidR="00F2595C" w:rsidRPr="00BC14DA" w:rsidRDefault="00134CA6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4DA">
        <w:rPr>
          <w:rFonts w:ascii="Times New Roman" w:hAnsi="Times New Roman" w:cs="Times New Roman"/>
          <w:sz w:val="26"/>
          <w:szCs w:val="26"/>
        </w:rPr>
        <w:t>Должность:</w:t>
      </w:r>
      <w:r w:rsidR="00F2595C" w:rsidRPr="00BC14DA">
        <w:rPr>
          <w:rFonts w:ascii="Times New Roman" w:hAnsi="Times New Roman" w:cs="Times New Roman"/>
          <w:sz w:val="26"/>
          <w:szCs w:val="26"/>
        </w:rPr>
        <w:t xml:space="preserve"> </w:t>
      </w:r>
      <w:r w:rsidR="00257325" w:rsidRPr="00BC14DA">
        <w:rPr>
          <w:rFonts w:ascii="Times New Roman" w:hAnsi="Times New Roman" w:cs="Times New Roman"/>
          <w:sz w:val="26"/>
          <w:szCs w:val="26"/>
        </w:rPr>
        <w:t xml:space="preserve">консультант отдела правового обеспечения и </w:t>
      </w:r>
      <w:proofErr w:type="gramStart"/>
      <w:r w:rsidR="00257325" w:rsidRPr="00BC14DA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257325" w:rsidRPr="00BC14DA">
        <w:rPr>
          <w:rFonts w:ascii="Times New Roman" w:hAnsi="Times New Roman" w:cs="Times New Roman"/>
          <w:sz w:val="26"/>
          <w:szCs w:val="26"/>
        </w:rPr>
        <w:t xml:space="preserve"> градостроительной деятельностью управления архитектуры и градостроительства Белгородской области</w:t>
      </w:r>
      <w:r w:rsidR="00202BE4" w:rsidRPr="00BC14D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D7FC6" w:rsidRPr="00BC14DA" w:rsidRDefault="00134CA6" w:rsidP="00CB792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C14DA">
        <w:rPr>
          <w:rFonts w:ascii="Times New Roman" w:hAnsi="Times New Roman" w:cs="Times New Roman"/>
          <w:sz w:val="26"/>
          <w:szCs w:val="26"/>
        </w:rPr>
        <w:t xml:space="preserve">Тел.: </w:t>
      </w:r>
      <w:r w:rsidR="00257325" w:rsidRPr="00BC14DA">
        <w:rPr>
          <w:rFonts w:ascii="Times New Roman" w:hAnsi="Times New Roman" w:cs="Times New Roman"/>
          <w:sz w:val="26"/>
          <w:szCs w:val="26"/>
        </w:rPr>
        <w:t>8(4722) 33-57-15</w:t>
      </w:r>
      <w:r w:rsidR="00F2595C" w:rsidRPr="00BC14DA">
        <w:rPr>
          <w:rFonts w:ascii="Times New Roman" w:hAnsi="Times New Roman" w:cs="Times New Roman"/>
          <w:sz w:val="26"/>
          <w:szCs w:val="26"/>
        </w:rPr>
        <w:t xml:space="preserve">, </w:t>
      </w:r>
      <w:r w:rsidR="00A3278D" w:rsidRPr="00BC14DA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r w:rsidR="00257325" w:rsidRPr="00BC14DA">
        <w:rPr>
          <w:rFonts w:ascii="Times New Roman" w:hAnsi="Times New Roman" w:cs="Times New Roman"/>
          <w:b/>
          <w:color w:val="0070C0"/>
          <w:sz w:val="26"/>
          <w:szCs w:val="26"/>
          <w:u w:val="single"/>
        </w:rPr>
        <w:t>gradkon31@belregion.ru</w:t>
      </w:r>
      <w:r w:rsidR="008D7FC6" w:rsidRPr="00BC14DA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6D0184" w:rsidRPr="00BC14DA" w:rsidRDefault="006D0184" w:rsidP="00CB7924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BC14DA">
        <w:rPr>
          <w:rFonts w:ascii="Times New Roman" w:hAnsi="Times New Roman" w:cs="Times New Roman"/>
          <w:b/>
          <w:sz w:val="26"/>
          <w:szCs w:val="26"/>
        </w:rPr>
        <w:t>2. Оценка степени решения проблемы</w:t>
      </w:r>
    </w:p>
    <w:p w:rsidR="006D0184" w:rsidRPr="00BC14DA" w:rsidRDefault="006D0184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4DA">
        <w:rPr>
          <w:rFonts w:ascii="Times New Roman" w:hAnsi="Times New Roman" w:cs="Times New Roman"/>
          <w:sz w:val="26"/>
          <w:szCs w:val="26"/>
        </w:rPr>
        <w:t>2.1.</w:t>
      </w:r>
      <w:r w:rsidR="00E708CA" w:rsidRPr="00BC14DA">
        <w:rPr>
          <w:rFonts w:ascii="Times New Roman" w:hAnsi="Times New Roman" w:cs="Times New Roman"/>
          <w:sz w:val="26"/>
          <w:szCs w:val="26"/>
        </w:rPr>
        <w:t> </w:t>
      </w:r>
      <w:r w:rsidRPr="00BC14DA">
        <w:rPr>
          <w:rFonts w:ascii="Times New Roman" w:hAnsi="Times New Roman" w:cs="Times New Roman"/>
          <w:sz w:val="26"/>
          <w:szCs w:val="26"/>
        </w:rPr>
        <w:t>Описание проблемы, на решение которой направлено регулирование, установленное нормативным правовым актом, и связанных с ней негативных эффектов:</w:t>
      </w:r>
    </w:p>
    <w:p w:rsidR="004C6605" w:rsidRPr="00BC14DA" w:rsidRDefault="00592C08" w:rsidP="004C6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C14DA">
        <w:rPr>
          <w:rFonts w:ascii="Times New Roman" w:hAnsi="Times New Roman" w:cs="Times New Roman"/>
          <w:sz w:val="26"/>
          <w:szCs w:val="26"/>
        </w:rPr>
        <w:t>О</w:t>
      </w:r>
      <w:r w:rsidR="00257325" w:rsidRPr="00BC14DA">
        <w:rPr>
          <w:rFonts w:ascii="Times New Roman" w:hAnsi="Times New Roman" w:cs="Times New Roman"/>
          <w:sz w:val="26"/>
          <w:szCs w:val="26"/>
        </w:rPr>
        <w:t>тсутствие порядка подготовки документации по планировке территории, подготовка которой осуществляется на основании решений Правительства Белгородской области, и принятия Правительством Белгородской области решений об утверждении документации по планировке территории для размещения объектов регионального значения и иных объектов капитального строительства, размещение которых планируется на территориях 2 и более муниципальных образований (муниципальных районов, городских округов) в границах Белгородской области</w:t>
      </w:r>
      <w:r w:rsidR="007E2E71" w:rsidRPr="00BC14D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D0184" w:rsidRPr="00BC14DA" w:rsidRDefault="006D0184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4DA">
        <w:rPr>
          <w:rFonts w:ascii="Times New Roman" w:hAnsi="Times New Roman" w:cs="Times New Roman"/>
          <w:sz w:val="26"/>
          <w:szCs w:val="26"/>
        </w:rPr>
        <w:t>2.2.</w:t>
      </w:r>
      <w:r w:rsidR="00E708CA" w:rsidRPr="00BC14DA">
        <w:rPr>
          <w:rFonts w:ascii="Times New Roman" w:hAnsi="Times New Roman" w:cs="Times New Roman"/>
          <w:sz w:val="26"/>
          <w:szCs w:val="26"/>
        </w:rPr>
        <w:t> </w:t>
      </w:r>
      <w:r w:rsidRPr="00BC14DA">
        <w:rPr>
          <w:rFonts w:ascii="Times New Roman" w:hAnsi="Times New Roman" w:cs="Times New Roman"/>
          <w:sz w:val="26"/>
          <w:szCs w:val="26"/>
        </w:rPr>
        <w:t>Оценка степени решения проблемы и негативных эффектов, связанных с проблемой:</w:t>
      </w:r>
    </w:p>
    <w:p w:rsidR="006350A9" w:rsidRPr="00BC14DA" w:rsidRDefault="006350A9" w:rsidP="00635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14DA">
        <w:rPr>
          <w:rFonts w:ascii="Times New Roman" w:hAnsi="Times New Roman" w:cs="Times New Roman"/>
          <w:bCs/>
          <w:sz w:val="26"/>
          <w:szCs w:val="26"/>
        </w:rPr>
        <w:t>Принятие вышеуказанного постановления</w:t>
      </w:r>
      <w:r w:rsidRPr="00BC14D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AC2BEE" w:rsidRPr="00BC14DA">
        <w:rPr>
          <w:rFonts w:ascii="Times New Roman" w:eastAsia="Times New Roman" w:hAnsi="Times New Roman" w:cs="Times New Roman"/>
          <w:bCs/>
          <w:sz w:val="26"/>
          <w:szCs w:val="26"/>
        </w:rPr>
        <w:t xml:space="preserve">позволило </w:t>
      </w:r>
      <w:r w:rsidR="00337069" w:rsidRPr="00BC14DA">
        <w:rPr>
          <w:rFonts w:ascii="Times New Roman" w:eastAsia="Times New Roman" w:hAnsi="Times New Roman" w:cs="Times New Roman"/>
          <w:bCs/>
          <w:sz w:val="26"/>
          <w:szCs w:val="26"/>
        </w:rPr>
        <w:t xml:space="preserve">органам исполнительной власти, </w:t>
      </w:r>
      <w:r w:rsidRPr="00BC14DA">
        <w:rPr>
          <w:rFonts w:ascii="Times New Roman" w:hAnsi="Times New Roman" w:cs="Times New Roman"/>
          <w:bCs/>
          <w:sz w:val="26"/>
          <w:szCs w:val="26"/>
        </w:rPr>
        <w:t>орган</w:t>
      </w:r>
      <w:r w:rsidR="00337069" w:rsidRPr="00BC14DA">
        <w:rPr>
          <w:rFonts w:ascii="Times New Roman" w:hAnsi="Times New Roman" w:cs="Times New Roman"/>
          <w:bCs/>
          <w:sz w:val="26"/>
          <w:szCs w:val="26"/>
        </w:rPr>
        <w:t>ам</w:t>
      </w:r>
      <w:r w:rsidR="00802213" w:rsidRPr="00BC14D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C14DA">
        <w:rPr>
          <w:rFonts w:ascii="Times New Roman" w:hAnsi="Times New Roman" w:cs="Times New Roman"/>
          <w:bCs/>
          <w:sz w:val="26"/>
          <w:szCs w:val="26"/>
        </w:rPr>
        <w:t xml:space="preserve">местного самоуправления, </w:t>
      </w:r>
      <w:r w:rsidR="00FB5DDE" w:rsidRPr="00BC14DA">
        <w:rPr>
          <w:rFonts w:ascii="Times New Roman" w:hAnsi="Times New Roman" w:cs="Times New Roman"/>
          <w:bCs/>
          <w:sz w:val="26"/>
          <w:szCs w:val="26"/>
        </w:rPr>
        <w:t xml:space="preserve">физическим и юридическим </w:t>
      </w:r>
      <w:proofErr w:type="gramStart"/>
      <w:r w:rsidR="00FB5DDE" w:rsidRPr="00BC14DA">
        <w:rPr>
          <w:rFonts w:ascii="Times New Roman" w:hAnsi="Times New Roman" w:cs="Times New Roman"/>
          <w:bCs/>
          <w:sz w:val="26"/>
          <w:szCs w:val="26"/>
        </w:rPr>
        <w:t>лицам</w:t>
      </w:r>
      <w:proofErr w:type="gramEnd"/>
      <w:r w:rsidR="00FB5DDE" w:rsidRPr="00BC14D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C14DA">
        <w:rPr>
          <w:rFonts w:ascii="Times New Roman" w:hAnsi="Times New Roman" w:cs="Times New Roman"/>
          <w:bCs/>
          <w:sz w:val="26"/>
          <w:szCs w:val="26"/>
        </w:rPr>
        <w:t>заинтересованны</w:t>
      </w:r>
      <w:r w:rsidR="00C5628C" w:rsidRPr="00BC14DA">
        <w:rPr>
          <w:rFonts w:ascii="Times New Roman" w:hAnsi="Times New Roman" w:cs="Times New Roman"/>
          <w:bCs/>
          <w:sz w:val="26"/>
          <w:szCs w:val="26"/>
        </w:rPr>
        <w:t>м</w:t>
      </w:r>
      <w:r w:rsidRPr="00BC14DA">
        <w:rPr>
          <w:rFonts w:ascii="Times New Roman" w:hAnsi="Times New Roman" w:cs="Times New Roman"/>
          <w:bCs/>
          <w:sz w:val="26"/>
          <w:szCs w:val="26"/>
        </w:rPr>
        <w:t xml:space="preserve"> в строительстве, реконструкции объект</w:t>
      </w:r>
      <w:r w:rsidR="00C5628C" w:rsidRPr="00BC14DA">
        <w:rPr>
          <w:rFonts w:ascii="Times New Roman" w:hAnsi="Times New Roman" w:cs="Times New Roman"/>
          <w:bCs/>
          <w:sz w:val="26"/>
          <w:szCs w:val="26"/>
        </w:rPr>
        <w:t>ов</w:t>
      </w:r>
      <w:r w:rsidRPr="00BC14DA">
        <w:rPr>
          <w:rFonts w:ascii="Times New Roman" w:hAnsi="Times New Roman" w:cs="Times New Roman"/>
          <w:bCs/>
          <w:sz w:val="26"/>
          <w:szCs w:val="26"/>
        </w:rPr>
        <w:t xml:space="preserve"> регионального значения или </w:t>
      </w:r>
      <w:r w:rsidR="00C5628C" w:rsidRPr="00BC14DA">
        <w:rPr>
          <w:rFonts w:ascii="Times New Roman" w:hAnsi="Times New Roman" w:cs="Times New Roman"/>
          <w:bCs/>
          <w:sz w:val="26"/>
          <w:szCs w:val="26"/>
        </w:rPr>
        <w:t xml:space="preserve">иных </w:t>
      </w:r>
      <w:r w:rsidRPr="00BC14DA">
        <w:rPr>
          <w:rFonts w:ascii="Times New Roman" w:hAnsi="Times New Roman" w:cs="Times New Roman"/>
          <w:bCs/>
          <w:sz w:val="26"/>
          <w:szCs w:val="26"/>
        </w:rPr>
        <w:t>объект</w:t>
      </w:r>
      <w:r w:rsidR="00C5628C" w:rsidRPr="00BC14DA">
        <w:rPr>
          <w:rFonts w:ascii="Times New Roman" w:hAnsi="Times New Roman" w:cs="Times New Roman"/>
          <w:bCs/>
          <w:sz w:val="26"/>
          <w:szCs w:val="26"/>
        </w:rPr>
        <w:t>ов</w:t>
      </w:r>
      <w:r w:rsidRPr="00BC14DA">
        <w:rPr>
          <w:rFonts w:ascii="Times New Roman" w:hAnsi="Times New Roman" w:cs="Times New Roman"/>
          <w:bCs/>
          <w:sz w:val="26"/>
          <w:szCs w:val="26"/>
        </w:rPr>
        <w:t xml:space="preserve"> капитального с</w:t>
      </w:r>
      <w:r w:rsidR="00C5628C" w:rsidRPr="00BC14DA">
        <w:rPr>
          <w:rFonts w:ascii="Times New Roman" w:hAnsi="Times New Roman" w:cs="Times New Roman"/>
          <w:bCs/>
          <w:sz w:val="26"/>
          <w:szCs w:val="26"/>
        </w:rPr>
        <w:t>троительства, размещение которых</w:t>
      </w:r>
      <w:r w:rsidRPr="00BC14DA">
        <w:rPr>
          <w:rFonts w:ascii="Times New Roman" w:hAnsi="Times New Roman" w:cs="Times New Roman"/>
          <w:bCs/>
          <w:sz w:val="26"/>
          <w:szCs w:val="26"/>
        </w:rPr>
        <w:t xml:space="preserve"> планируется на территориях двух и более муниципальных образований (муниципальных районов, городских округов)</w:t>
      </w:r>
      <w:r w:rsidR="00AC2BEE" w:rsidRPr="00BC14D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C14DA">
        <w:rPr>
          <w:rFonts w:ascii="Times New Roman" w:hAnsi="Times New Roman" w:cs="Times New Roman"/>
          <w:bCs/>
          <w:sz w:val="26"/>
          <w:szCs w:val="26"/>
        </w:rPr>
        <w:t xml:space="preserve">Белгородской области </w:t>
      </w:r>
      <w:r w:rsidR="00892C11" w:rsidRPr="00BC14DA">
        <w:rPr>
          <w:rFonts w:ascii="Times New Roman" w:hAnsi="Times New Roman" w:cs="Times New Roman"/>
          <w:bCs/>
          <w:sz w:val="26"/>
          <w:szCs w:val="26"/>
        </w:rPr>
        <w:t>пол</w:t>
      </w:r>
      <w:r w:rsidR="00C5628C" w:rsidRPr="00BC14DA">
        <w:rPr>
          <w:rFonts w:ascii="Times New Roman" w:hAnsi="Times New Roman" w:cs="Times New Roman"/>
          <w:bCs/>
          <w:sz w:val="26"/>
          <w:szCs w:val="26"/>
        </w:rPr>
        <w:t>уча</w:t>
      </w:r>
      <w:r w:rsidR="00892C11" w:rsidRPr="00BC14DA">
        <w:rPr>
          <w:rFonts w:ascii="Times New Roman" w:hAnsi="Times New Roman" w:cs="Times New Roman"/>
          <w:bCs/>
          <w:sz w:val="26"/>
          <w:szCs w:val="26"/>
        </w:rPr>
        <w:t xml:space="preserve">ть </w:t>
      </w:r>
      <w:r w:rsidRPr="00BC14DA">
        <w:rPr>
          <w:rFonts w:ascii="Times New Roman" w:hAnsi="Times New Roman" w:cs="Times New Roman"/>
          <w:bCs/>
          <w:sz w:val="26"/>
          <w:szCs w:val="26"/>
        </w:rPr>
        <w:t>информаци</w:t>
      </w:r>
      <w:r w:rsidR="008079F5" w:rsidRPr="00BC14DA">
        <w:rPr>
          <w:rFonts w:ascii="Times New Roman" w:hAnsi="Times New Roman" w:cs="Times New Roman"/>
          <w:bCs/>
          <w:sz w:val="26"/>
          <w:szCs w:val="26"/>
        </w:rPr>
        <w:t>ю</w:t>
      </w:r>
      <w:r w:rsidRPr="00BC14D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B5DDE" w:rsidRPr="00BC14DA">
        <w:rPr>
          <w:rFonts w:ascii="Times New Roman" w:hAnsi="Times New Roman" w:cs="Times New Roman"/>
          <w:bCs/>
          <w:sz w:val="26"/>
          <w:szCs w:val="26"/>
        </w:rPr>
        <w:t xml:space="preserve">о перечне документов </w:t>
      </w:r>
      <w:r w:rsidR="00FB5DDE" w:rsidRPr="00BC14DA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необходимых для подготовки документации по планировке территории, </w:t>
      </w:r>
      <w:r w:rsidR="00C5628C" w:rsidRPr="00BC14DA">
        <w:rPr>
          <w:rFonts w:ascii="Times New Roman" w:hAnsi="Times New Roman" w:cs="Times New Roman"/>
          <w:bCs/>
          <w:sz w:val="26"/>
          <w:szCs w:val="26"/>
        </w:rPr>
        <w:t>использовать</w:t>
      </w:r>
      <w:r w:rsidR="00802213" w:rsidRPr="00BC14D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B5DDE" w:rsidRPr="00BC14DA">
        <w:rPr>
          <w:rFonts w:ascii="Times New Roman" w:hAnsi="Times New Roman" w:cs="Times New Roman"/>
          <w:bCs/>
          <w:sz w:val="26"/>
          <w:szCs w:val="26"/>
        </w:rPr>
        <w:t>рекомендуемы</w:t>
      </w:r>
      <w:r w:rsidR="00C5628C" w:rsidRPr="00BC14DA">
        <w:rPr>
          <w:rFonts w:ascii="Times New Roman" w:hAnsi="Times New Roman" w:cs="Times New Roman"/>
          <w:bCs/>
          <w:sz w:val="26"/>
          <w:szCs w:val="26"/>
        </w:rPr>
        <w:t>е</w:t>
      </w:r>
      <w:r w:rsidR="00FB5DDE" w:rsidRPr="00BC14D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92C11" w:rsidRPr="00BC14DA">
        <w:rPr>
          <w:rFonts w:ascii="Times New Roman" w:hAnsi="Times New Roman" w:cs="Times New Roman"/>
          <w:bCs/>
          <w:sz w:val="26"/>
          <w:szCs w:val="26"/>
        </w:rPr>
        <w:t>форм</w:t>
      </w:r>
      <w:r w:rsidR="00592C08" w:rsidRPr="00BC14DA">
        <w:rPr>
          <w:rFonts w:ascii="Times New Roman" w:hAnsi="Times New Roman" w:cs="Times New Roman"/>
          <w:bCs/>
          <w:sz w:val="26"/>
          <w:szCs w:val="26"/>
        </w:rPr>
        <w:t>ы</w:t>
      </w:r>
      <w:r w:rsidR="00892C11" w:rsidRPr="00BC14DA">
        <w:rPr>
          <w:rFonts w:ascii="Times New Roman" w:hAnsi="Times New Roman" w:cs="Times New Roman"/>
          <w:bCs/>
          <w:sz w:val="26"/>
          <w:szCs w:val="26"/>
        </w:rPr>
        <w:t xml:space="preserve"> проекта задания на </w:t>
      </w:r>
      <w:proofErr w:type="gramStart"/>
      <w:r w:rsidR="00892C11" w:rsidRPr="00BC14DA">
        <w:rPr>
          <w:rFonts w:ascii="Times New Roman" w:hAnsi="Times New Roman" w:cs="Times New Roman"/>
          <w:bCs/>
          <w:sz w:val="26"/>
          <w:szCs w:val="26"/>
        </w:rPr>
        <w:t xml:space="preserve">разработку документации по планировке территории, </w:t>
      </w:r>
      <w:r w:rsidR="00592C08" w:rsidRPr="00BC14DA">
        <w:rPr>
          <w:rFonts w:ascii="Times New Roman" w:hAnsi="Times New Roman" w:cs="Times New Roman"/>
          <w:bCs/>
          <w:sz w:val="26"/>
          <w:szCs w:val="26"/>
        </w:rPr>
        <w:t xml:space="preserve">знакомиться с </w:t>
      </w:r>
      <w:r w:rsidR="00892C11" w:rsidRPr="00BC14DA">
        <w:rPr>
          <w:rFonts w:ascii="Times New Roman" w:hAnsi="Times New Roman" w:cs="Times New Roman"/>
          <w:bCs/>
          <w:sz w:val="26"/>
          <w:szCs w:val="26"/>
        </w:rPr>
        <w:t>правила</w:t>
      </w:r>
      <w:r w:rsidR="00802213" w:rsidRPr="00BC14DA">
        <w:rPr>
          <w:rFonts w:ascii="Times New Roman" w:hAnsi="Times New Roman" w:cs="Times New Roman"/>
          <w:bCs/>
          <w:sz w:val="26"/>
          <w:szCs w:val="26"/>
        </w:rPr>
        <w:t>ми</w:t>
      </w:r>
      <w:r w:rsidR="00592C08" w:rsidRPr="00BC14DA">
        <w:rPr>
          <w:rFonts w:ascii="Times New Roman" w:hAnsi="Times New Roman" w:cs="Times New Roman"/>
          <w:bCs/>
          <w:sz w:val="26"/>
          <w:szCs w:val="26"/>
        </w:rPr>
        <w:t xml:space="preserve"> заполнения указанных</w:t>
      </w:r>
      <w:r w:rsidR="00892C11" w:rsidRPr="00BC14DA">
        <w:rPr>
          <w:rFonts w:ascii="Times New Roman" w:hAnsi="Times New Roman" w:cs="Times New Roman"/>
          <w:bCs/>
          <w:sz w:val="26"/>
          <w:szCs w:val="26"/>
        </w:rPr>
        <w:t xml:space="preserve"> форм, срок</w:t>
      </w:r>
      <w:r w:rsidR="00802213" w:rsidRPr="00BC14DA">
        <w:rPr>
          <w:rFonts w:ascii="Times New Roman" w:hAnsi="Times New Roman" w:cs="Times New Roman"/>
          <w:bCs/>
          <w:sz w:val="26"/>
          <w:szCs w:val="26"/>
        </w:rPr>
        <w:t>ами</w:t>
      </w:r>
      <w:r w:rsidR="00892C11" w:rsidRPr="00BC14DA">
        <w:rPr>
          <w:rFonts w:ascii="Times New Roman" w:hAnsi="Times New Roman" w:cs="Times New Roman"/>
          <w:bCs/>
          <w:sz w:val="26"/>
          <w:szCs w:val="26"/>
        </w:rPr>
        <w:t xml:space="preserve"> рассмотрения управлением архитектуры и градостроительства Белгородской области (далее – Управление) документации по планировке территории, </w:t>
      </w:r>
      <w:r w:rsidR="00592C08" w:rsidRPr="00BC14DA">
        <w:rPr>
          <w:rFonts w:ascii="Times New Roman" w:hAnsi="Times New Roman" w:cs="Times New Roman"/>
          <w:bCs/>
          <w:sz w:val="26"/>
          <w:szCs w:val="26"/>
        </w:rPr>
        <w:t>условиями</w:t>
      </w:r>
      <w:r w:rsidR="00892C11" w:rsidRPr="00BC14DA">
        <w:rPr>
          <w:rFonts w:ascii="Times New Roman" w:hAnsi="Times New Roman" w:cs="Times New Roman"/>
          <w:bCs/>
          <w:sz w:val="26"/>
          <w:szCs w:val="26"/>
        </w:rPr>
        <w:t xml:space="preserve"> отказа Управлением в принятии решения о подготовке документации</w:t>
      </w:r>
      <w:r w:rsidR="00F31365" w:rsidRPr="00BC14DA">
        <w:rPr>
          <w:rFonts w:ascii="Times New Roman" w:hAnsi="Times New Roman" w:cs="Times New Roman"/>
          <w:bCs/>
          <w:sz w:val="26"/>
          <w:szCs w:val="26"/>
        </w:rPr>
        <w:t>, поряд</w:t>
      </w:r>
      <w:r w:rsidR="00802213" w:rsidRPr="00BC14DA">
        <w:rPr>
          <w:rFonts w:ascii="Times New Roman" w:hAnsi="Times New Roman" w:cs="Times New Roman"/>
          <w:bCs/>
          <w:sz w:val="26"/>
          <w:szCs w:val="26"/>
        </w:rPr>
        <w:t>ком</w:t>
      </w:r>
      <w:r w:rsidR="00F31365" w:rsidRPr="00BC14DA">
        <w:rPr>
          <w:rFonts w:ascii="Times New Roman" w:hAnsi="Times New Roman" w:cs="Times New Roman"/>
          <w:bCs/>
          <w:sz w:val="26"/>
          <w:szCs w:val="26"/>
        </w:rPr>
        <w:t xml:space="preserve"> согласования документации по планировке территории, если согласование </w:t>
      </w:r>
      <w:r w:rsidR="00755FD6" w:rsidRPr="00BC14DA">
        <w:rPr>
          <w:rFonts w:ascii="Times New Roman" w:hAnsi="Times New Roman" w:cs="Times New Roman"/>
          <w:bCs/>
          <w:sz w:val="26"/>
          <w:szCs w:val="26"/>
        </w:rPr>
        <w:t>документации по планировке является обязательной в соответствии с законодательством Российской Федерации, порядк</w:t>
      </w:r>
      <w:r w:rsidR="00802213" w:rsidRPr="00BC14DA">
        <w:rPr>
          <w:rFonts w:ascii="Times New Roman" w:hAnsi="Times New Roman" w:cs="Times New Roman"/>
          <w:bCs/>
          <w:sz w:val="26"/>
          <w:szCs w:val="26"/>
        </w:rPr>
        <w:t>ом</w:t>
      </w:r>
      <w:r w:rsidR="00755FD6" w:rsidRPr="00BC14DA">
        <w:rPr>
          <w:rFonts w:ascii="Times New Roman" w:hAnsi="Times New Roman" w:cs="Times New Roman"/>
          <w:bCs/>
          <w:sz w:val="26"/>
          <w:szCs w:val="26"/>
        </w:rPr>
        <w:t xml:space="preserve"> проведения согласительного совещания, </w:t>
      </w:r>
      <w:r w:rsidR="00802213" w:rsidRPr="00BC14DA">
        <w:rPr>
          <w:rFonts w:ascii="Times New Roman" w:hAnsi="Times New Roman" w:cs="Times New Roman"/>
          <w:bCs/>
          <w:sz w:val="26"/>
          <w:szCs w:val="26"/>
        </w:rPr>
        <w:t>порядком осуществления проверки</w:t>
      </w:r>
      <w:proofErr w:type="gramEnd"/>
      <w:r w:rsidR="00802213" w:rsidRPr="00BC14DA">
        <w:rPr>
          <w:rFonts w:ascii="Times New Roman" w:hAnsi="Times New Roman" w:cs="Times New Roman"/>
          <w:bCs/>
          <w:sz w:val="26"/>
          <w:szCs w:val="26"/>
        </w:rPr>
        <w:t xml:space="preserve"> документации по планировке территории, порядком утверждения документации по планировке территории.</w:t>
      </w:r>
    </w:p>
    <w:p w:rsidR="008457B1" w:rsidRPr="00BC14DA" w:rsidRDefault="006D0184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4DA">
        <w:rPr>
          <w:rFonts w:ascii="Times New Roman" w:hAnsi="Times New Roman" w:cs="Times New Roman"/>
          <w:sz w:val="26"/>
          <w:szCs w:val="26"/>
        </w:rPr>
        <w:t>2.3.</w:t>
      </w:r>
      <w:r w:rsidR="00E708CA" w:rsidRPr="00BC14DA">
        <w:rPr>
          <w:rFonts w:ascii="Times New Roman" w:hAnsi="Times New Roman" w:cs="Times New Roman"/>
          <w:sz w:val="26"/>
          <w:szCs w:val="26"/>
        </w:rPr>
        <w:t> </w:t>
      </w:r>
      <w:r w:rsidRPr="00BC14DA">
        <w:rPr>
          <w:rFonts w:ascii="Times New Roman" w:hAnsi="Times New Roman" w:cs="Times New Roman"/>
          <w:sz w:val="26"/>
          <w:szCs w:val="26"/>
        </w:rPr>
        <w:t>Обоснование взаимосвязи решения проблемы и преодоления эффектов с регулированием, установленным нормативным правовым актом:</w:t>
      </w:r>
    </w:p>
    <w:p w:rsidR="004413DB" w:rsidRPr="00BC14DA" w:rsidRDefault="00555FE2" w:rsidP="004413D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BC14DA">
        <w:rPr>
          <w:rFonts w:ascii="Times New Roman" w:hAnsi="Times New Roman" w:cs="Times New Roman"/>
          <w:sz w:val="26"/>
          <w:szCs w:val="26"/>
        </w:rPr>
        <w:t xml:space="preserve">С момента принятия </w:t>
      </w:r>
      <w:r w:rsidRPr="00BC14DA">
        <w:rPr>
          <w:rFonts w:ascii="Times New Roman" w:hAnsi="Times New Roman" w:cs="Times New Roman"/>
          <w:bCs/>
          <w:sz w:val="26"/>
          <w:szCs w:val="26"/>
        </w:rPr>
        <w:t>постановл</w:t>
      </w:r>
      <w:r w:rsidR="00592C08" w:rsidRPr="00BC14DA">
        <w:rPr>
          <w:rFonts w:ascii="Times New Roman" w:hAnsi="Times New Roman" w:cs="Times New Roman"/>
          <w:bCs/>
          <w:sz w:val="26"/>
          <w:szCs w:val="26"/>
        </w:rPr>
        <w:t>ения</w:t>
      </w:r>
      <w:r w:rsidRPr="00BC14DA">
        <w:rPr>
          <w:rFonts w:ascii="Times New Roman" w:hAnsi="Times New Roman" w:cs="Times New Roman"/>
          <w:bCs/>
          <w:sz w:val="26"/>
          <w:szCs w:val="26"/>
        </w:rPr>
        <w:t xml:space="preserve"> Правительства области</w:t>
      </w:r>
      <w:r w:rsidR="00592C08" w:rsidRPr="00BC14DA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«Об утверждении Порядка подготовки документации по планировке территории, подготовка которой осуществляется на основании решений Правительства Белгородской области, и принятия решения об утверждении документации по планировке территории для размещения объектов регионального значения и иных объектов капитального строительства, размещение которых планируется на территориях двух и более муниципальных образований (муниципальных районов, городских округов) в границах Белгородской области</w:t>
      </w:r>
      <w:proofErr w:type="gramEnd"/>
      <w:r w:rsidR="00592C08" w:rsidRPr="00BC14DA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Pr="00BC14DA">
        <w:rPr>
          <w:rFonts w:ascii="Times New Roman" w:hAnsi="Times New Roman" w:cs="Times New Roman"/>
          <w:bCs/>
          <w:sz w:val="26"/>
          <w:szCs w:val="26"/>
        </w:rPr>
        <w:t xml:space="preserve">от 27 августа 2018 года № 322-пп </w:t>
      </w:r>
      <w:r w:rsidR="00B42284" w:rsidRPr="00BC14DA">
        <w:rPr>
          <w:rFonts w:ascii="Times New Roman" w:hAnsi="Times New Roman" w:cs="Times New Roman"/>
          <w:bCs/>
          <w:sz w:val="26"/>
          <w:szCs w:val="26"/>
        </w:rPr>
        <w:t>управление</w:t>
      </w:r>
      <w:r w:rsidR="002378E1" w:rsidRPr="00BC14DA">
        <w:rPr>
          <w:rFonts w:ascii="Times New Roman" w:hAnsi="Times New Roman" w:cs="Times New Roman"/>
          <w:bCs/>
          <w:sz w:val="26"/>
          <w:szCs w:val="26"/>
        </w:rPr>
        <w:t>м</w:t>
      </w:r>
      <w:r w:rsidR="00B42284" w:rsidRPr="00BC14DA">
        <w:rPr>
          <w:rFonts w:ascii="Times New Roman" w:hAnsi="Times New Roman" w:cs="Times New Roman"/>
          <w:bCs/>
          <w:sz w:val="26"/>
          <w:szCs w:val="26"/>
        </w:rPr>
        <w:t xml:space="preserve"> архитектуры и градостроительства Белгородской области</w:t>
      </w:r>
      <w:r w:rsidR="00D32BB5" w:rsidRPr="00BC14DA">
        <w:rPr>
          <w:rFonts w:ascii="Times New Roman" w:hAnsi="Times New Roman" w:cs="Times New Roman"/>
          <w:bCs/>
          <w:sz w:val="26"/>
          <w:szCs w:val="26"/>
        </w:rPr>
        <w:t xml:space="preserve"> проверено и утверждено</w:t>
      </w:r>
      <w:r w:rsidR="00A5456E" w:rsidRPr="00BC14DA">
        <w:rPr>
          <w:rFonts w:ascii="Times New Roman" w:hAnsi="Times New Roman" w:cs="Times New Roman"/>
          <w:bCs/>
          <w:sz w:val="26"/>
          <w:szCs w:val="26"/>
        </w:rP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384"/>
        <w:gridCol w:w="4903"/>
        <w:gridCol w:w="3744"/>
      </w:tblGrid>
      <w:tr w:rsidR="00BC14DA" w:rsidRPr="00BC14DA" w:rsidTr="00BC14DA">
        <w:tc>
          <w:tcPr>
            <w:tcW w:w="1384" w:type="dxa"/>
            <w:vAlign w:val="center"/>
          </w:tcPr>
          <w:p w:rsidR="00BC14DA" w:rsidRPr="00BC14DA" w:rsidRDefault="00BC14DA" w:rsidP="00BC14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Год</w:t>
            </w:r>
          </w:p>
        </w:tc>
        <w:tc>
          <w:tcPr>
            <w:tcW w:w="4903" w:type="dxa"/>
            <w:vAlign w:val="center"/>
          </w:tcPr>
          <w:p w:rsidR="00BC14DA" w:rsidRPr="00BC14DA" w:rsidRDefault="00BC14DA" w:rsidP="00BC14DA">
            <w:pPr>
              <w:jc w:val="center"/>
              <w:rPr>
                <w:bCs/>
                <w:sz w:val="26"/>
                <w:szCs w:val="26"/>
              </w:rPr>
            </w:pPr>
            <w:r w:rsidRPr="00BC14DA">
              <w:rPr>
                <w:bCs/>
                <w:sz w:val="26"/>
                <w:szCs w:val="26"/>
              </w:rPr>
              <w:t>Задани</w:t>
            </w:r>
            <w:r>
              <w:rPr>
                <w:bCs/>
                <w:sz w:val="26"/>
                <w:szCs w:val="26"/>
              </w:rPr>
              <w:t>е</w:t>
            </w:r>
            <w:r w:rsidRPr="00BC14DA">
              <w:rPr>
                <w:bCs/>
                <w:sz w:val="26"/>
                <w:szCs w:val="26"/>
              </w:rPr>
              <w:t xml:space="preserve"> на разработку документации по планировке территории</w:t>
            </w:r>
          </w:p>
        </w:tc>
        <w:tc>
          <w:tcPr>
            <w:tcW w:w="3744" w:type="dxa"/>
            <w:vAlign w:val="center"/>
          </w:tcPr>
          <w:p w:rsidR="00BC14DA" w:rsidRPr="00BC14DA" w:rsidRDefault="00BC14DA" w:rsidP="00BC14DA">
            <w:pPr>
              <w:jc w:val="center"/>
              <w:rPr>
                <w:bCs/>
                <w:sz w:val="26"/>
                <w:szCs w:val="26"/>
              </w:rPr>
            </w:pPr>
            <w:r w:rsidRPr="00BC14DA">
              <w:rPr>
                <w:bCs/>
                <w:sz w:val="26"/>
                <w:szCs w:val="26"/>
              </w:rPr>
              <w:t>Д</w:t>
            </w:r>
            <w:r>
              <w:rPr>
                <w:bCs/>
                <w:sz w:val="26"/>
                <w:szCs w:val="26"/>
              </w:rPr>
              <w:t>окументация</w:t>
            </w:r>
            <w:r w:rsidRPr="00BC14DA">
              <w:rPr>
                <w:bCs/>
                <w:sz w:val="26"/>
                <w:szCs w:val="26"/>
              </w:rPr>
              <w:t xml:space="preserve"> по планировке территории</w:t>
            </w:r>
          </w:p>
        </w:tc>
      </w:tr>
      <w:tr w:rsidR="00BC14DA" w:rsidRPr="00BC14DA" w:rsidTr="00BC14DA">
        <w:tc>
          <w:tcPr>
            <w:tcW w:w="1384" w:type="dxa"/>
          </w:tcPr>
          <w:p w:rsidR="00BC14DA" w:rsidRPr="00BC14DA" w:rsidRDefault="00BC14DA" w:rsidP="00BC14DA">
            <w:pPr>
              <w:jc w:val="center"/>
              <w:rPr>
                <w:bCs/>
                <w:sz w:val="26"/>
                <w:szCs w:val="26"/>
              </w:rPr>
            </w:pPr>
            <w:r w:rsidRPr="00BC14DA">
              <w:rPr>
                <w:bCs/>
                <w:sz w:val="26"/>
                <w:szCs w:val="26"/>
              </w:rPr>
              <w:t>2018</w:t>
            </w:r>
          </w:p>
        </w:tc>
        <w:tc>
          <w:tcPr>
            <w:tcW w:w="4903" w:type="dxa"/>
            <w:vAlign w:val="center"/>
          </w:tcPr>
          <w:p w:rsidR="00BC14DA" w:rsidRPr="00BC14DA" w:rsidRDefault="00BC14DA" w:rsidP="002378E1">
            <w:pPr>
              <w:jc w:val="center"/>
              <w:rPr>
                <w:bCs/>
                <w:sz w:val="26"/>
                <w:szCs w:val="26"/>
              </w:rPr>
            </w:pPr>
            <w:r w:rsidRPr="00BC14D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3744" w:type="dxa"/>
            <w:vAlign w:val="center"/>
          </w:tcPr>
          <w:p w:rsidR="00BC14DA" w:rsidRPr="00BC14DA" w:rsidRDefault="00BC14DA" w:rsidP="002378E1">
            <w:pPr>
              <w:jc w:val="center"/>
              <w:rPr>
                <w:bCs/>
                <w:sz w:val="26"/>
                <w:szCs w:val="26"/>
              </w:rPr>
            </w:pPr>
            <w:r w:rsidRPr="00BC14DA">
              <w:rPr>
                <w:bCs/>
                <w:sz w:val="26"/>
                <w:szCs w:val="26"/>
              </w:rPr>
              <w:t>9</w:t>
            </w:r>
          </w:p>
        </w:tc>
      </w:tr>
      <w:tr w:rsidR="00BC14DA" w:rsidRPr="00BC14DA" w:rsidTr="00BC14DA">
        <w:tc>
          <w:tcPr>
            <w:tcW w:w="1384" w:type="dxa"/>
          </w:tcPr>
          <w:p w:rsidR="00BC14DA" w:rsidRPr="00BC14DA" w:rsidRDefault="00BC14DA" w:rsidP="00BC14DA">
            <w:pPr>
              <w:jc w:val="center"/>
              <w:rPr>
                <w:bCs/>
                <w:sz w:val="26"/>
                <w:szCs w:val="26"/>
              </w:rPr>
            </w:pPr>
            <w:r w:rsidRPr="00BC14DA">
              <w:rPr>
                <w:bCs/>
                <w:sz w:val="26"/>
                <w:szCs w:val="26"/>
              </w:rPr>
              <w:t>2019</w:t>
            </w:r>
          </w:p>
        </w:tc>
        <w:tc>
          <w:tcPr>
            <w:tcW w:w="4903" w:type="dxa"/>
            <w:vAlign w:val="center"/>
          </w:tcPr>
          <w:p w:rsidR="00BC14DA" w:rsidRPr="00BC14DA" w:rsidRDefault="00BC14DA" w:rsidP="002378E1">
            <w:pPr>
              <w:jc w:val="center"/>
              <w:rPr>
                <w:bCs/>
                <w:sz w:val="26"/>
                <w:szCs w:val="26"/>
              </w:rPr>
            </w:pPr>
            <w:r w:rsidRPr="00BC14DA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3744" w:type="dxa"/>
            <w:vAlign w:val="center"/>
          </w:tcPr>
          <w:p w:rsidR="00BC14DA" w:rsidRPr="00BC14DA" w:rsidRDefault="00BC14DA" w:rsidP="002378E1">
            <w:pPr>
              <w:jc w:val="center"/>
              <w:rPr>
                <w:bCs/>
                <w:sz w:val="26"/>
                <w:szCs w:val="26"/>
              </w:rPr>
            </w:pPr>
            <w:r w:rsidRPr="00BC14DA">
              <w:rPr>
                <w:bCs/>
                <w:sz w:val="26"/>
                <w:szCs w:val="26"/>
              </w:rPr>
              <w:t>9</w:t>
            </w:r>
          </w:p>
        </w:tc>
      </w:tr>
      <w:tr w:rsidR="00BC14DA" w:rsidRPr="00BC14DA" w:rsidTr="00BC14DA">
        <w:tc>
          <w:tcPr>
            <w:tcW w:w="1384" w:type="dxa"/>
          </w:tcPr>
          <w:p w:rsidR="00BC14DA" w:rsidRPr="00BC14DA" w:rsidRDefault="00BC14DA" w:rsidP="00BC14DA">
            <w:pPr>
              <w:jc w:val="center"/>
              <w:rPr>
                <w:bCs/>
                <w:sz w:val="26"/>
                <w:szCs w:val="26"/>
              </w:rPr>
            </w:pPr>
            <w:r w:rsidRPr="00BC14DA">
              <w:rPr>
                <w:bCs/>
                <w:sz w:val="26"/>
                <w:szCs w:val="26"/>
              </w:rPr>
              <w:t>2020</w:t>
            </w:r>
          </w:p>
        </w:tc>
        <w:tc>
          <w:tcPr>
            <w:tcW w:w="4903" w:type="dxa"/>
            <w:vAlign w:val="center"/>
          </w:tcPr>
          <w:p w:rsidR="00BC14DA" w:rsidRPr="00BC14DA" w:rsidRDefault="00BC14DA" w:rsidP="002378E1">
            <w:pPr>
              <w:jc w:val="center"/>
              <w:rPr>
                <w:bCs/>
                <w:sz w:val="26"/>
                <w:szCs w:val="26"/>
              </w:rPr>
            </w:pPr>
            <w:r w:rsidRPr="00BC14DA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3744" w:type="dxa"/>
            <w:vAlign w:val="center"/>
          </w:tcPr>
          <w:p w:rsidR="00BC14DA" w:rsidRPr="00BC14DA" w:rsidRDefault="00BC14DA" w:rsidP="002378E1">
            <w:pPr>
              <w:jc w:val="center"/>
              <w:rPr>
                <w:bCs/>
                <w:sz w:val="26"/>
                <w:szCs w:val="26"/>
              </w:rPr>
            </w:pPr>
            <w:r w:rsidRPr="00BC14DA">
              <w:rPr>
                <w:bCs/>
                <w:sz w:val="26"/>
                <w:szCs w:val="26"/>
              </w:rPr>
              <w:t>14</w:t>
            </w:r>
          </w:p>
        </w:tc>
      </w:tr>
      <w:tr w:rsidR="00BC14DA" w:rsidRPr="00BC14DA" w:rsidTr="00BC14DA">
        <w:tc>
          <w:tcPr>
            <w:tcW w:w="1384" w:type="dxa"/>
          </w:tcPr>
          <w:p w:rsidR="00BC14DA" w:rsidRPr="00BC14DA" w:rsidRDefault="00BC14DA" w:rsidP="00BC14DA">
            <w:pPr>
              <w:jc w:val="center"/>
              <w:rPr>
                <w:bCs/>
                <w:sz w:val="26"/>
                <w:szCs w:val="26"/>
              </w:rPr>
            </w:pPr>
            <w:r w:rsidRPr="00BC14DA">
              <w:rPr>
                <w:bCs/>
                <w:sz w:val="26"/>
                <w:szCs w:val="26"/>
              </w:rPr>
              <w:t>2021</w:t>
            </w:r>
          </w:p>
        </w:tc>
        <w:tc>
          <w:tcPr>
            <w:tcW w:w="4903" w:type="dxa"/>
            <w:vAlign w:val="center"/>
          </w:tcPr>
          <w:p w:rsidR="00BC14DA" w:rsidRPr="00BC14DA" w:rsidRDefault="00BC14DA" w:rsidP="002378E1">
            <w:pPr>
              <w:jc w:val="center"/>
              <w:rPr>
                <w:bCs/>
                <w:sz w:val="26"/>
                <w:szCs w:val="26"/>
              </w:rPr>
            </w:pPr>
            <w:r w:rsidRPr="00BC14DA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3744" w:type="dxa"/>
            <w:vAlign w:val="center"/>
          </w:tcPr>
          <w:p w:rsidR="00BC14DA" w:rsidRPr="00BC14DA" w:rsidRDefault="00BC14DA" w:rsidP="002378E1">
            <w:pPr>
              <w:jc w:val="center"/>
              <w:rPr>
                <w:bCs/>
                <w:sz w:val="26"/>
                <w:szCs w:val="26"/>
              </w:rPr>
            </w:pPr>
            <w:r w:rsidRPr="00BC14DA">
              <w:rPr>
                <w:bCs/>
                <w:sz w:val="26"/>
                <w:szCs w:val="26"/>
              </w:rPr>
              <w:t>12</w:t>
            </w:r>
          </w:p>
        </w:tc>
      </w:tr>
      <w:tr w:rsidR="00BC14DA" w:rsidRPr="00BC14DA" w:rsidTr="00BC14DA">
        <w:tc>
          <w:tcPr>
            <w:tcW w:w="1384" w:type="dxa"/>
          </w:tcPr>
          <w:p w:rsidR="00BC14DA" w:rsidRPr="00BC14DA" w:rsidRDefault="00BC14DA" w:rsidP="00BC14DA">
            <w:pPr>
              <w:jc w:val="center"/>
              <w:rPr>
                <w:bCs/>
                <w:sz w:val="26"/>
                <w:szCs w:val="26"/>
              </w:rPr>
            </w:pPr>
            <w:r w:rsidRPr="00BC14DA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4903" w:type="dxa"/>
            <w:vAlign w:val="center"/>
          </w:tcPr>
          <w:p w:rsidR="00BC14DA" w:rsidRPr="00BC14DA" w:rsidRDefault="00BC14DA" w:rsidP="002378E1">
            <w:pPr>
              <w:jc w:val="center"/>
              <w:rPr>
                <w:bCs/>
                <w:sz w:val="26"/>
                <w:szCs w:val="26"/>
              </w:rPr>
            </w:pPr>
            <w:r w:rsidRPr="00BC14DA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744" w:type="dxa"/>
            <w:vAlign w:val="center"/>
          </w:tcPr>
          <w:p w:rsidR="00BC14DA" w:rsidRPr="00BC14DA" w:rsidRDefault="00BC14DA" w:rsidP="002378E1">
            <w:pPr>
              <w:jc w:val="center"/>
              <w:rPr>
                <w:bCs/>
                <w:sz w:val="26"/>
                <w:szCs w:val="26"/>
              </w:rPr>
            </w:pPr>
            <w:r w:rsidRPr="00BC14DA">
              <w:rPr>
                <w:bCs/>
                <w:sz w:val="26"/>
                <w:szCs w:val="26"/>
              </w:rPr>
              <w:t>3</w:t>
            </w:r>
          </w:p>
        </w:tc>
      </w:tr>
    </w:tbl>
    <w:p w:rsidR="006D0184" w:rsidRPr="00BC14DA" w:rsidRDefault="006D0184" w:rsidP="000E65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C14DA">
        <w:rPr>
          <w:rFonts w:ascii="Times New Roman" w:hAnsi="Times New Roman" w:cs="Times New Roman"/>
          <w:sz w:val="26"/>
          <w:szCs w:val="26"/>
        </w:rPr>
        <w:t>2.4.</w:t>
      </w:r>
      <w:r w:rsidR="00E708CA" w:rsidRPr="00BC14DA">
        <w:rPr>
          <w:rFonts w:ascii="Times New Roman" w:hAnsi="Times New Roman" w:cs="Times New Roman"/>
          <w:sz w:val="26"/>
          <w:szCs w:val="26"/>
        </w:rPr>
        <w:t> </w:t>
      </w:r>
      <w:r w:rsidRPr="00BC14DA">
        <w:rPr>
          <w:rFonts w:ascii="Times New Roman" w:hAnsi="Times New Roman" w:cs="Times New Roman"/>
          <w:sz w:val="26"/>
          <w:szCs w:val="26"/>
        </w:rPr>
        <w:t>Источники данных:</w:t>
      </w:r>
    </w:p>
    <w:p w:rsidR="00812FF0" w:rsidRPr="00BC14DA" w:rsidRDefault="009E4E9A" w:rsidP="00812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4DA">
        <w:rPr>
          <w:rFonts w:ascii="Times New Roman" w:hAnsi="Times New Roman" w:cs="Times New Roman"/>
          <w:sz w:val="26"/>
          <w:szCs w:val="26"/>
        </w:rPr>
        <w:t>Информация</w:t>
      </w:r>
      <w:r w:rsidR="00AF4967" w:rsidRPr="00BC14DA">
        <w:rPr>
          <w:rFonts w:ascii="Times New Roman" w:hAnsi="Times New Roman" w:cs="Times New Roman"/>
          <w:sz w:val="26"/>
          <w:szCs w:val="26"/>
        </w:rPr>
        <w:t xml:space="preserve"> управления архитектуры и градостроительства Белгородской области</w:t>
      </w:r>
      <w:r w:rsidR="00812FF0" w:rsidRPr="00BC14DA">
        <w:rPr>
          <w:rFonts w:ascii="Times New Roman" w:hAnsi="Times New Roman" w:cs="Times New Roman"/>
          <w:sz w:val="26"/>
          <w:szCs w:val="26"/>
        </w:rPr>
        <w:t>.</w:t>
      </w:r>
    </w:p>
    <w:p w:rsidR="000051C1" w:rsidRDefault="000051C1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E3BCC" w:rsidRPr="00BC14DA" w:rsidRDefault="006E3BCC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C14DA">
        <w:rPr>
          <w:rFonts w:ascii="Times New Roman" w:hAnsi="Times New Roman" w:cs="Times New Roman"/>
          <w:b/>
          <w:sz w:val="26"/>
          <w:szCs w:val="26"/>
        </w:rPr>
        <w:t>3. Оценка эффективности достижения заявленных целей регулирования</w:t>
      </w:r>
    </w:p>
    <w:tbl>
      <w:tblPr>
        <w:tblStyle w:val="ad"/>
        <w:tblW w:w="10314" w:type="dxa"/>
        <w:tblLayout w:type="fixed"/>
        <w:tblLook w:val="04A0" w:firstRow="1" w:lastRow="0" w:firstColumn="1" w:lastColumn="0" w:noHBand="0" w:noVBand="1"/>
      </w:tblPr>
      <w:tblGrid>
        <w:gridCol w:w="3085"/>
        <w:gridCol w:w="1701"/>
        <w:gridCol w:w="1701"/>
        <w:gridCol w:w="1559"/>
        <w:gridCol w:w="1134"/>
        <w:gridCol w:w="1134"/>
      </w:tblGrid>
      <w:tr w:rsidR="0084648F" w:rsidRPr="00BC14DA" w:rsidTr="00A929A2">
        <w:tc>
          <w:tcPr>
            <w:tcW w:w="3085" w:type="dxa"/>
          </w:tcPr>
          <w:p w:rsidR="006E3BCC" w:rsidRPr="0084648F" w:rsidRDefault="006E3BCC" w:rsidP="00576BAB">
            <w:pPr>
              <w:rPr>
                <w:spacing w:val="-4"/>
                <w:sz w:val="22"/>
                <w:szCs w:val="22"/>
              </w:rPr>
            </w:pPr>
            <w:r w:rsidRPr="0084648F">
              <w:rPr>
                <w:spacing w:val="-4"/>
                <w:sz w:val="22"/>
                <w:szCs w:val="22"/>
              </w:rPr>
              <w:t>3.1 Цель регулирования</w:t>
            </w:r>
          </w:p>
        </w:tc>
        <w:tc>
          <w:tcPr>
            <w:tcW w:w="1701" w:type="dxa"/>
          </w:tcPr>
          <w:p w:rsidR="006E3BCC" w:rsidRPr="0084648F" w:rsidRDefault="006E3BCC" w:rsidP="00576BAB">
            <w:pPr>
              <w:rPr>
                <w:sz w:val="22"/>
                <w:szCs w:val="22"/>
              </w:rPr>
            </w:pPr>
            <w:r w:rsidRPr="0084648F">
              <w:rPr>
                <w:sz w:val="22"/>
                <w:szCs w:val="22"/>
              </w:rPr>
              <w:t>3.2 Показатели</w:t>
            </w:r>
            <w:r w:rsidR="007A5E34" w:rsidRPr="0084648F">
              <w:rPr>
                <w:sz w:val="22"/>
                <w:szCs w:val="22"/>
              </w:rPr>
              <w:t xml:space="preserve"> (индикаторы) достижения целей </w:t>
            </w:r>
            <w:r w:rsidRPr="0084648F">
              <w:rPr>
                <w:sz w:val="22"/>
                <w:szCs w:val="22"/>
              </w:rPr>
              <w:t>регулирования</w:t>
            </w:r>
          </w:p>
        </w:tc>
        <w:tc>
          <w:tcPr>
            <w:tcW w:w="1701" w:type="dxa"/>
          </w:tcPr>
          <w:p w:rsidR="006E3BCC" w:rsidRPr="0084648F" w:rsidRDefault="006E3BCC" w:rsidP="0084648F">
            <w:pPr>
              <w:jc w:val="both"/>
              <w:rPr>
                <w:sz w:val="22"/>
                <w:szCs w:val="22"/>
              </w:rPr>
            </w:pPr>
            <w:r w:rsidRPr="0084648F">
              <w:rPr>
                <w:sz w:val="22"/>
                <w:szCs w:val="22"/>
              </w:rPr>
              <w:t>3.3</w:t>
            </w:r>
            <w:r w:rsidR="0084648F">
              <w:rPr>
                <w:sz w:val="22"/>
                <w:szCs w:val="22"/>
              </w:rPr>
              <w:t> </w:t>
            </w:r>
            <w:r w:rsidRPr="0084648F">
              <w:rPr>
                <w:sz w:val="22"/>
                <w:szCs w:val="22"/>
              </w:rPr>
              <w:t>Способ расчета показателя (индикатора)</w:t>
            </w:r>
          </w:p>
        </w:tc>
        <w:tc>
          <w:tcPr>
            <w:tcW w:w="1559" w:type="dxa"/>
          </w:tcPr>
          <w:p w:rsidR="006E3BCC" w:rsidRPr="0084648F" w:rsidRDefault="0078100A" w:rsidP="00A929A2">
            <w:pPr>
              <w:rPr>
                <w:sz w:val="22"/>
                <w:szCs w:val="22"/>
              </w:rPr>
            </w:pPr>
            <w:r w:rsidRPr="0084648F">
              <w:rPr>
                <w:sz w:val="22"/>
                <w:szCs w:val="22"/>
              </w:rPr>
              <w:t xml:space="preserve">3.4 </w:t>
            </w:r>
            <w:r w:rsidR="006E3BCC" w:rsidRPr="0084648F">
              <w:rPr>
                <w:sz w:val="22"/>
                <w:szCs w:val="22"/>
              </w:rPr>
              <w:t>Значение</w:t>
            </w:r>
            <w:r w:rsidRPr="0084648F">
              <w:rPr>
                <w:sz w:val="22"/>
                <w:szCs w:val="22"/>
              </w:rPr>
              <w:t xml:space="preserve"> до </w:t>
            </w:r>
            <w:r w:rsidR="006E3BCC" w:rsidRPr="0084648F">
              <w:rPr>
                <w:sz w:val="22"/>
                <w:szCs w:val="22"/>
              </w:rPr>
              <w:t xml:space="preserve">вступления в силу нормативного </w:t>
            </w:r>
            <w:r w:rsidRPr="0084648F">
              <w:rPr>
                <w:sz w:val="22"/>
                <w:szCs w:val="22"/>
              </w:rPr>
              <w:t>правового акта</w:t>
            </w:r>
          </w:p>
        </w:tc>
        <w:tc>
          <w:tcPr>
            <w:tcW w:w="1134" w:type="dxa"/>
          </w:tcPr>
          <w:p w:rsidR="006E3BCC" w:rsidRPr="0084648F" w:rsidRDefault="0078100A" w:rsidP="0078100A">
            <w:pPr>
              <w:jc w:val="both"/>
              <w:rPr>
                <w:sz w:val="22"/>
                <w:szCs w:val="22"/>
              </w:rPr>
            </w:pPr>
            <w:r w:rsidRPr="0084648F">
              <w:rPr>
                <w:sz w:val="22"/>
                <w:szCs w:val="22"/>
              </w:rPr>
              <w:t xml:space="preserve">3.5 Текущее </w:t>
            </w:r>
            <w:r w:rsidR="006E3BCC" w:rsidRPr="0084648F">
              <w:rPr>
                <w:sz w:val="22"/>
                <w:szCs w:val="22"/>
              </w:rPr>
              <w:t>значение</w:t>
            </w:r>
          </w:p>
        </w:tc>
        <w:tc>
          <w:tcPr>
            <w:tcW w:w="1134" w:type="dxa"/>
          </w:tcPr>
          <w:p w:rsidR="006E3BCC" w:rsidRPr="0084648F" w:rsidRDefault="0078100A" w:rsidP="003C6826">
            <w:pPr>
              <w:jc w:val="both"/>
              <w:rPr>
                <w:sz w:val="22"/>
                <w:szCs w:val="22"/>
              </w:rPr>
            </w:pPr>
            <w:r w:rsidRPr="0084648F">
              <w:rPr>
                <w:sz w:val="22"/>
                <w:szCs w:val="22"/>
              </w:rPr>
              <w:t xml:space="preserve">3.6 Плановое </w:t>
            </w:r>
            <w:r w:rsidR="006E3BCC" w:rsidRPr="0084648F">
              <w:rPr>
                <w:sz w:val="22"/>
                <w:szCs w:val="22"/>
              </w:rPr>
              <w:t>значение</w:t>
            </w:r>
          </w:p>
        </w:tc>
      </w:tr>
      <w:tr w:rsidR="00A929A2" w:rsidRPr="00BC14DA" w:rsidTr="00A929A2">
        <w:tc>
          <w:tcPr>
            <w:tcW w:w="3085" w:type="dxa"/>
            <w:vMerge w:val="restart"/>
          </w:tcPr>
          <w:p w:rsidR="00A929A2" w:rsidRPr="0084648F" w:rsidRDefault="00A929A2" w:rsidP="00DC7EED">
            <w:pPr>
              <w:rPr>
                <w:sz w:val="22"/>
                <w:szCs w:val="22"/>
              </w:rPr>
            </w:pPr>
            <w:proofErr w:type="gramStart"/>
            <w:r w:rsidRPr="0084648F">
              <w:rPr>
                <w:sz w:val="22"/>
                <w:szCs w:val="22"/>
              </w:rPr>
              <w:t xml:space="preserve">Установление порядка подготовки документации по планировке территории, подготовка которой осуществляется на основании решений Правительства Белгородской области, и принятия Правительством Белгородской области решений об утверждении документации по планировке </w:t>
            </w:r>
            <w:r w:rsidRPr="0084648F">
              <w:rPr>
                <w:sz w:val="22"/>
                <w:szCs w:val="22"/>
              </w:rPr>
              <w:lastRenderedPageBreak/>
              <w:t>территории для размещения объектов регионального значения и иных объектов капитального строительства, размещение которых планируется на территориях 2 и более муниципальных образований (муниципальных районов, городских округов) в границах Белгородской области</w:t>
            </w:r>
            <w:r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1701" w:type="dxa"/>
          </w:tcPr>
          <w:p w:rsidR="00A929A2" w:rsidRPr="0084648F" w:rsidRDefault="00A929A2" w:rsidP="00DC7EED">
            <w:pPr>
              <w:rPr>
                <w:sz w:val="22"/>
                <w:szCs w:val="22"/>
              </w:rPr>
            </w:pPr>
            <w:r w:rsidRPr="0084648F">
              <w:rPr>
                <w:sz w:val="22"/>
                <w:szCs w:val="22"/>
              </w:rPr>
              <w:lastRenderedPageBreak/>
              <w:t>Кол-во отказов в принятии решения о</w:t>
            </w:r>
            <w:r>
              <w:rPr>
                <w:sz w:val="22"/>
                <w:szCs w:val="22"/>
              </w:rPr>
              <w:t> </w:t>
            </w:r>
            <w:r w:rsidRPr="0084648F">
              <w:rPr>
                <w:sz w:val="22"/>
                <w:szCs w:val="22"/>
              </w:rPr>
              <w:t>подготовке документации по планировке территории</w:t>
            </w:r>
          </w:p>
        </w:tc>
        <w:tc>
          <w:tcPr>
            <w:tcW w:w="1701" w:type="dxa"/>
          </w:tcPr>
          <w:p w:rsidR="00A929A2" w:rsidRPr="0084648F" w:rsidRDefault="00A929A2" w:rsidP="00DC7EED">
            <w:pPr>
              <w:rPr>
                <w:sz w:val="22"/>
                <w:szCs w:val="22"/>
              </w:rPr>
            </w:pPr>
            <w:r w:rsidRPr="0084648F">
              <w:rPr>
                <w:sz w:val="22"/>
                <w:szCs w:val="22"/>
              </w:rPr>
              <w:t xml:space="preserve">Мониторинг </w:t>
            </w:r>
            <w:r>
              <w:rPr>
                <w:sz w:val="22"/>
                <w:szCs w:val="22"/>
              </w:rPr>
              <w:t xml:space="preserve">утвержденных </w:t>
            </w:r>
            <w:r w:rsidRPr="0084648F">
              <w:rPr>
                <w:sz w:val="22"/>
                <w:szCs w:val="22"/>
              </w:rPr>
              <w:t xml:space="preserve">распоряжений Правительства Белгородской области о принятии решения о подготовке документации по планировке </w:t>
            </w:r>
            <w:r w:rsidRPr="0084648F">
              <w:rPr>
                <w:sz w:val="22"/>
                <w:szCs w:val="22"/>
              </w:rPr>
              <w:lastRenderedPageBreak/>
              <w:t>территории</w:t>
            </w:r>
          </w:p>
        </w:tc>
        <w:tc>
          <w:tcPr>
            <w:tcW w:w="1559" w:type="dxa"/>
          </w:tcPr>
          <w:p w:rsidR="00A929A2" w:rsidRPr="0084648F" w:rsidRDefault="0056265B" w:rsidP="005626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134" w:type="dxa"/>
          </w:tcPr>
          <w:p w:rsidR="00A929A2" w:rsidRPr="0084648F" w:rsidRDefault="00A929A2" w:rsidP="0056265B">
            <w:pPr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929A2" w:rsidRPr="0084648F" w:rsidRDefault="00A929A2" w:rsidP="0056265B">
            <w:pPr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</w:t>
            </w:r>
          </w:p>
        </w:tc>
      </w:tr>
      <w:tr w:rsidR="00A929A2" w:rsidRPr="00BC14DA" w:rsidTr="00A929A2">
        <w:tc>
          <w:tcPr>
            <w:tcW w:w="3085" w:type="dxa"/>
            <w:vMerge/>
          </w:tcPr>
          <w:p w:rsidR="00A929A2" w:rsidRPr="0084648F" w:rsidRDefault="00A929A2" w:rsidP="00CC1D1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929A2" w:rsidRPr="0084648F" w:rsidRDefault="00A929A2" w:rsidP="00A929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Ко-во отклоненной или напра</w:t>
            </w:r>
            <w:r>
              <w:t>вленной на доработку документации по планировке территории</w:t>
            </w:r>
          </w:p>
        </w:tc>
        <w:tc>
          <w:tcPr>
            <w:tcW w:w="1701" w:type="dxa"/>
          </w:tcPr>
          <w:p w:rsidR="00A929A2" w:rsidRPr="0084648F" w:rsidRDefault="00A929A2" w:rsidP="00A929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утвержденных постановлений</w:t>
            </w:r>
            <w:r w:rsidRPr="00A929A2">
              <w:rPr>
                <w:sz w:val="22"/>
                <w:szCs w:val="22"/>
              </w:rPr>
              <w:t xml:space="preserve"> Правительства Белгородской области об </w:t>
            </w:r>
            <w:r>
              <w:rPr>
                <w:sz w:val="22"/>
                <w:szCs w:val="22"/>
              </w:rPr>
              <w:t>утверждении документации</w:t>
            </w:r>
            <w:r w:rsidRPr="00A929A2">
              <w:rPr>
                <w:sz w:val="22"/>
                <w:szCs w:val="22"/>
              </w:rPr>
              <w:t xml:space="preserve"> по планировке территории</w:t>
            </w:r>
          </w:p>
        </w:tc>
        <w:tc>
          <w:tcPr>
            <w:tcW w:w="1559" w:type="dxa"/>
          </w:tcPr>
          <w:p w:rsidR="00A929A2" w:rsidRPr="0084648F" w:rsidRDefault="0056265B" w:rsidP="005626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A929A2" w:rsidRPr="0084648F" w:rsidRDefault="00A929A2" w:rsidP="0056265B">
            <w:pPr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929A2" w:rsidRPr="0084648F" w:rsidRDefault="00A929A2" w:rsidP="0056265B">
            <w:pPr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</w:t>
            </w:r>
          </w:p>
        </w:tc>
      </w:tr>
    </w:tbl>
    <w:p w:rsidR="006E3BCC" w:rsidRPr="00BC14DA" w:rsidRDefault="006E3BCC" w:rsidP="00CB792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C14DA">
        <w:rPr>
          <w:rFonts w:ascii="Times New Roman" w:hAnsi="Times New Roman" w:cs="Times New Roman"/>
          <w:sz w:val="26"/>
          <w:szCs w:val="26"/>
        </w:rPr>
        <w:t>3.7. Источники данных:</w:t>
      </w:r>
    </w:p>
    <w:p w:rsidR="00CD6A84" w:rsidRPr="00BC14DA" w:rsidRDefault="004413DB" w:rsidP="00CD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4DA">
        <w:rPr>
          <w:rFonts w:ascii="Times New Roman" w:hAnsi="Times New Roman" w:cs="Times New Roman"/>
          <w:sz w:val="26"/>
          <w:szCs w:val="26"/>
        </w:rPr>
        <w:t>Информация</w:t>
      </w:r>
      <w:r w:rsidR="00CD6A84" w:rsidRPr="00BC14DA">
        <w:rPr>
          <w:rFonts w:ascii="Times New Roman" w:hAnsi="Times New Roman" w:cs="Times New Roman"/>
          <w:sz w:val="26"/>
          <w:szCs w:val="26"/>
        </w:rPr>
        <w:t xml:space="preserve"> управления архитектуры и градостроительства Белгородской области.</w:t>
      </w:r>
    </w:p>
    <w:p w:rsidR="006D0184" w:rsidRPr="00BC14DA" w:rsidRDefault="006E3BCC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C14DA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5E0D68" w:rsidRPr="00BC14DA">
        <w:rPr>
          <w:rFonts w:ascii="Times New Roman" w:hAnsi="Times New Roman" w:cs="Times New Roman"/>
          <w:b/>
          <w:bCs/>
          <w:sz w:val="26"/>
          <w:szCs w:val="26"/>
        </w:rPr>
        <w:t>. Оценка фактических положительных и отрицательных последствий установленного регулирования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559"/>
        <w:gridCol w:w="4253"/>
        <w:gridCol w:w="2551"/>
      </w:tblGrid>
      <w:tr w:rsidR="003B4BA7" w:rsidRPr="00BC14DA" w:rsidTr="009B7EEE">
        <w:tc>
          <w:tcPr>
            <w:tcW w:w="1871" w:type="dxa"/>
          </w:tcPr>
          <w:p w:rsidR="002A3544" w:rsidRPr="008713F6" w:rsidRDefault="006E3BCC" w:rsidP="00871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13F6">
              <w:rPr>
                <w:rFonts w:ascii="Times New Roman" w:hAnsi="Times New Roman" w:cs="Times New Roman"/>
              </w:rPr>
              <w:t>4</w:t>
            </w:r>
            <w:r w:rsidR="002A3544" w:rsidRPr="008713F6">
              <w:rPr>
                <w:rFonts w:ascii="Times New Roman" w:hAnsi="Times New Roman" w:cs="Times New Roman"/>
              </w:rPr>
              <w:t>.1.</w:t>
            </w:r>
            <w:r w:rsidR="008713F6">
              <w:rPr>
                <w:rFonts w:ascii="Times New Roman" w:hAnsi="Times New Roman" w:cs="Times New Roman"/>
              </w:rPr>
              <w:t> </w:t>
            </w:r>
            <w:r w:rsidR="002A3544" w:rsidRPr="008713F6">
              <w:rPr>
                <w:rFonts w:ascii="Times New Roman" w:hAnsi="Times New Roman" w:cs="Times New Roman"/>
              </w:rPr>
              <w:t>Описание фактических отрицательных последствий установленного регулирования;</w:t>
            </w:r>
          </w:p>
          <w:p w:rsidR="002A3544" w:rsidRPr="008713F6" w:rsidRDefault="002A3544" w:rsidP="00871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13F6">
              <w:rPr>
                <w:rFonts w:ascii="Times New Roman" w:hAnsi="Times New Roman" w:cs="Times New Roman"/>
              </w:rPr>
              <w:t>группы заинтересованных лиц,</w:t>
            </w:r>
          </w:p>
          <w:p w:rsidR="002A3544" w:rsidRPr="008713F6" w:rsidRDefault="002A3544" w:rsidP="00871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13F6">
              <w:rPr>
                <w:rFonts w:ascii="Times New Roman" w:hAnsi="Times New Roman" w:cs="Times New Roman"/>
              </w:rPr>
              <w:t>на</w:t>
            </w:r>
            <w:r w:rsidR="008713F6">
              <w:rPr>
                <w:rFonts w:ascii="Times New Roman" w:hAnsi="Times New Roman" w:cs="Times New Roman"/>
              </w:rPr>
              <w:t> </w:t>
            </w:r>
            <w:r w:rsidRPr="008713F6">
              <w:rPr>
                <w:rFonts w:ascii="Times New Roman" w:hAnsi="Times New Roman" w:cs="Times New Roman"/>
              </w:rPr>
              <w:t>которые распространяются указанные последствия</w:t>
            </w:r>
          </w:p>
        </w:tc>
        <w:tc>
          <w:tcPr>
            <w:tcW w:w="1559" w:type="dxa"/>
          </w:tcPr>
          <w:p w:rsidR="002A3544" w:rsidRPr="008713F6" w:rsidRDefault="006E3BCC" w:rsidP="008713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13F6">
              <w:rPr>
                <w:rFonts w:ascii="Times New Roman" w:hAnsi="Times New Roman" w:cs="Times New Roman"/>
              </w:rPr>
              <w:t>4</w:t>
            </w:r>
            <w:r w:rsidR="002A3544" w:rsidRPr="008713F6">
              <w:rPr>
                <w:rFonts w:ascii="Times New Roman" w:hAnsi="Times New Roman" w:cs="Times New Roman"/>
              </w:rPr>
              <w:t>.2.</w:t>
            </w:r>
            <w:r w:rsidR="008713F6">
              <w:rPr>
                <w:rFonts w:ascii="Times New Roman" w:hAnsi="Times New Roman" w:cs="Times New Roman"/>
              </w:rPr>
              <w:t> </w:t>
            </w:r>
            <w:r w:rsidR="002A3544" w:rsidRPr="008713F6">
              <w:rPr>
                <w:rFonts w:ascii="Times New Roman" w:hAnsi="Times New Roman" w:cs="Times New Roman"/>
              </w:rPr>
              <w:t>Оценка отрицательных последствий</w:t>
            </w:r>
          </w:p>
        </w:tc>
        <w:tc>
          <w:tcPr>
            <w:tcW w:w="4253" w:type="dxa"/>
          </w:tcPr>
          <w:p w:rsidR="0096329A" w:rsidRPr="008713F6" w:rsidRDefault="006E3BCC" w:rsidP="00871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13F6">
              <w:rPr>
                <w:rFonts w:ascii="Times New Roman" w:hAnsi="Times New Roman" w:cs="Times New Roman"/>
              </w:rPr>
              <w:t>4</w:t>
            </w:r>
            <w:r w:rsidR="002A3544" w:rsidRPr="008713F6">
              <w:rPr>
                <w:rFonts w:ascii="Times New Roman" w:hAnsi="Times New Roman" w:cs="Times New Roman"/>
              </w:rPr>
              <w:t>.3</w:t>
            </w:r>
            <w:r w:rsidR="008713F6">
              <w:rPr>
                <w:rFonts w:ascii="Times New Roman" w:hAnsi="Times New Roman" w:cs="Times New Roman"/>
              </w:rPr>
              <w:t> </w:t>
            </w:r>
            <w:r w:rsidR="002A3544" w:rsidRPr="008713F6">
              <w:rPr>
                <w:rFonts w:ascii="Times New Roman" w:hAnsi="Times New Roman" w:cs="Times New Roman"/>
              </w:rPr>
              <w:t>Описание фактических</w:t>
            </w:r>
            <w:r w:rsidR="0096329A" w:rsidRPr="008713F6">
              <w:rPr>
                <w:rFonts w:ascii="Times New Roman" w:hAnsi="Times New Roman" w:cs="Times New Roman"/>
              </w:rPr>
              <w:t xml:space="preserve"> </w:t>
            </w:r>
            <w:r w:rsidR="002A3544" w:rsidRPr="008713F6">
              <w:rPr>
                <w:rFonts w:ascii="Times New Roman" w:hAnsi="Times New Roman" w:cs="Times New Roman"/>
              </w:rPr>
              <w:t>положительных</w:t>
            </w:r>
            <w:r w:rsidR="0096329A" w:rsidRPr="008713F6">
              <w:rPr>
                <w:rFonts w:ascii="Times New Roman" w:hAnsi="Times New Roman" w:cs="Times New Roman"/>
              </w:rPr>
              <w:t xml:space="preserve"> </w:t>
            </w:r>
            <w:r w:rsidR="002A3544" w:rsidRPr="008713F6">
              <w:rPr>
                <w:rFonts w:ascii="Times New Roman" w:hAnsi="Times New Roman" w:cs="Times New Roman"/>
              </w:rPr>
              <w:t>последствий</w:t>
            </w:r>
            <w:r w:rsidR="0096329A" w:rsidRPr="008713F6">
              <w:rPr>
                <w:rFonts w:ascii="Times New Roman" w:hAnsi="Times New Roman" w:cs="Times New Roman"/>
              </w:rPr>
              <w:t xml:space="preserve"> </w:t>
            </w:r>
            <w:r w:rsidR="002A3544" w:rsidRPr="008713F6">
              <w:rPr>
                <w:rFonts w:ascii="Times New Roman" w:hAnsi="Times New Roman" w:cs="Times New Roman"/>
              </w:rPr>
              <w:t>установленного</w:t>
            </w:r>
            <w:r w:rsidR="0096329A" w:rsidRPr="008713F6">
              <w:rPr>
                <w:rFonts w:ascii="Times New Roman" w:hAnsi="Times New Roman" w:cs="Times New Roman"/>
              </w:rPr>
              <w:t xml:space="preserve"> </w:t>
            </w:r>
            <w:r w:rsidR="002A3544" w:rsidRPr="008713F6">
              <w:rPr>
                <w:rFonts w:ascii="Times New Roman" w:hAnsi="Times New Roman" w:cs="Times New Roman"/>
              </w:rPr>
              <w:t>регулирования;</w:t>
            </w:r>
            <w:r w:rsidR="0096329A" w:rsidRPr="008713F6">
              <w:rPr>
                <w:rFonts w:ascii="Times New Roman" w:hAnsi="Times New Roman" w:cs="Times New Roman"/>
              </w:rPr>
              <w:t xml:space="preserve"> </w:t>
            </w:r>
            <w:r w:rsidR="002A3544" w:rsidRPr="008713F6">
              <w:rPr>
                <w:rFonts w:ascii="Times New Roman" w:hAnsi="Times New Roman" w:cs="Times New Roman"/>
              </w:rPr>
              <w:t>группы заинтересованных</w:t>
            </w:r>
            <w:r w:rsidR="0096329A" w:rsidRPr="008713F6">
              <w:rPr>
                <w:rFonts w:ascii="Times New Roman" w:hAnsi="Times New Roman" w:cs="Times New Roman"/>
              </w:rPr>
              <w:t xml:space="preserve"> </w:t>
            </w:r>
          </w:p>
          <w:p w:rsidR="002A3544" w:rsidRPr="008713F6" w:rsidRDefault="002A3544" w:rsidP="00871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13F6">
              <w:rPr>
                <w:rFonts w:ascii="Times New Roman" w:hAnsi="Times New Roman" w:cs="Times New Roman"/>
              </w:rPr>
              <w:t>лиц, на которые</w:t>
            </w:r>
            <w:r w:rsidR="0096329A" w:rsidRPr="008713F6">
              <w:rPr>
                <w:rFonts w:ascii="Times New Roman" w:hAnsi="Times New Roman" w:cs="Times New Roman"/>
              </w:rPr>
              <w:t xml:space="preserve"> </w:t>
            </w:r>
            <w:r w:rsidRPr="008713F6">
              <w:rPr>
                <w:rFonts w:ascii="Times New Roman" w:hAnsi="Times New Roman" w:cs="Times New Roman"/>
              </w:rPr>
              <w:t>распространяются</w:t>
            </w:r>
            <w:r w:rsidR="0096329A" w:rsidRPr="008713F6">
              <w:rPr>
                <w:rFonts w:ascii="Times New Roman" w:hAnsi="Times New Roman" w:cs="Times New Roman"/>
              </w:rPr>
              <w:t xml:space="preserve"> </w:t>
            </w:r>
            <w:r w:rsidRPr="008713F6">
              <w:rPr>
                <w:rFonts w:ascii="Times New Roman" w:hAnsi="Times New Roman" w:cs="Times New Roman"/>
              </w:rPr>
              <w:t>указанные последствия</w:t>
            </w:r>
          </w:p>
        </w:tc>
        <w:tc>
          <w:tcPr>
            <w:tcW w:w="2551" w:type="dxa"/>
          </w:tcPr>
          <w:p w:rsidR="009B7EEE" w:rsidRDefault="006E3BCC" w:rsidP="008713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13F6">
              <w:rPr>
                <w:rFonts w:ascii="Times New Roman" w:hAnsi="Times New Roman" w:cs="Times New Roman"/>
              </w:rPr>
              <w:t>4</w:t>
            </w:r>
            <w:r w:rsidR="002A3544" w:rsidRPr="008713F6">
              <w:rPr>
                <w:rFonts w:ascii="Times New Roman" w:hAnsi="Times New Roman" w:cs="Times New Roman"/>
              </w:rPr>
              <w:t>.4.</w:t>
            </w:r>
            <w:r w:rsidR="008713F6">
              <w:rPr>
                <w:rFonts w:ascii="Times New Roman" w:hAnsi="Times New Roman" w:cs="Times New Roman"/>
              </w:rPr>
              <w:t> </w:t>
            </w:r>
            <w:r w:rsidR="002A3544" w:rsidRPr="008713F6">
              <w:rPr>
                <w:rFonts w:ascii="Times New Roman" w:hAnsi="Times New Roman" w:cs="Times New Roman"/>
              </w:rPr>
              <w:t>Оценка</w:t>
            </w:r>
            <w:r w:rsidR="008713F6">
              <w:rPr>
                <w:rFonts w:ascii="Times New Roman" w:hAnsi="Times New Roman" w:cs="Times New Roman"/>
              </w:rPr>
              <w:t> </w:t>
            </w:r>
          </w:p>
          <w:p w:rsidR="002A3544" w:rsidRPr="008713F6" w:rsidRDefault="002A3544" w:rsidP="008713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13F6">
              <w:rPr>
                <w:rFonts w:ascii="Times New Roman" w:hAnsi="Times New Roman" w:cs="Times New Roman"/>
              </w:rPr>
              <w:t>положительных последствий</w:t>
            </w:r>
          </w:p>
        </w:tc>
      </w:tr>
      <w:tr w:rsidR="001A0F72" w:rsidRPr="00BC14DA" w:rsidTr="009B7EEE">
        <w:tc>
          <w:tcPr>
            <w:tcW w:w="1871" w:type="dxa"/>
          </w:tcPr>
          <w:p w:rsidR="001A0F72" w:rsidRPr="008713F6" w:rsidRDefault="008713F6" w:rsidP="008713F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отсутствуют</w:t>
            </w:r>
          </w:p>
          <w:p w:rsidR="006C7AEF" w:rsidRPr="008713F6" w:rsidRDefault="006C7AEF" w:rsidP="001A0F7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</w:rPr>
            </w:pPr>
          </w:p>
          <w:p w:rsidR="006C7AEF" w:rsidRPr="008713F6" w:rsidRDefault="006C7AEF" w:rsidP="001A0F7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</w:rPr>
            </w:pPr>
          </w:p>
          <w:p w:rsidR="006C7AEF" w:rsidRPr="008713F6" w:rsidRDefault="006C7AEF" w:rsidP="001A0F7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</w:rPr>
            </w:pPr>
          </w:p>
          <w:p w:rsidR="006C7AEF" w:rsidRPr="008713F6" w:rsidRDefault="006C7AEF" w:rsidP="001A0F7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</w:rPr>
            </w:pPr>
          </w:p>
          <w:p w:rsidR="006C7AEF" w:rsidRPr="008713F6" w:rsidRDefault="006C7AEF" w:rsidP="001A0F7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</w:rPr>
            </w:pPr>
          </w:p>
          <w:p w:rsidR="006C7AEF" w:rsidRPr="008713F6" w:rsidRDefault="006C7AEF" w:rsidP="001A0F7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59" w:type="dxa"/>
          </w:tcPr>
          <w:p w:rsidR="001A0F72" w:rsidRPr="008713F6" w:rsidRDefault="008713F6" w:rsidP="00DA7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4253" w:type="dxa"/>
          </w:tcPr>
          <w:p w:rsidR="00997FB6" w:rsidRPr="008713F6" w:rsidRDefault="002E1B6A" w:rsidP="0067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13F6">
              <w:rPr>
                <w:rFonts w:ascii="Times New Roman" w:hAnsi="Times New Roman" w:cs="Times New Roman"/>
              </w:rPr>
              <w:t>Орган</w:t>
            </w:r>
            <w:r w:rsidR="00997FB6" w:rsidRPr="008713F6">
              <w:rPr>
                <w:rFonts w:ascii="Times New Roman" w:hAnsi="Times New Roman" w:cs="Times New Roman"/>
              </w:rPr>
              <w:t>ам</w:t>
            </w:r>
            <w:r w:rsidRPr="008713F6">
              <w:rPr>
                <w:rFonts w:ascii="Times New Roman" w:hAnsi="Times New Roman" w:cs="Times New Roman"/>
              </w:rPr>
              <w:t xml:space="preserve"> исполнительной власти Белгородской области,</w:t>
            </w:r>
            <w:r w:rsidR="00151174" w:rsidRPr="008713F6">
              <w:rPr>
                <w:rFonts w:ascii="Times New Roman" w:hAnsi="Times New Roman" w:cs="Times New Roman"/>
              </w:rPr>
              <w:t xml:space="preserve"> орган</w:t>
            </w:r>
            <w:r w:rsidR="00997FB6" w:rsidRPr="008713F6">
              <w:rPr>
                <w:rFonts w:ascii="Times New Roman" w:hAnsi="Times New Roman" w:cs="Times New Roman"/>
              </w:rPr>
              <w:t>ам</w:t>
            </w:r>
            <w:r w:rsidR="00151174" w:rsidRPr="008713F6">
              <w:rPr>
                <w:rFonts w:ascii="Times New Roman" w:hAnsi="Times New Roman" w:cs="Times New Roman"/>
              </w:rPr>
              <w:t xml:space="preserve"> местного самоуправления, физическими или юридическими </w:t>
            </w:r>
            <w:proofErr w:type="gramStart"/>
            <w:r w:rsidR="00151174" w:rsidRPr="008713F6">
              <w:rPr>
                <w:rFonts w:ascii="Times New Roman" w:hAnsi="Times New Roman" w:cs="Times New Roman"/>
              </w:rPr>
              <w:t>лицами</w:t>
            </w:r>
            <w:proofErr w:type="gramEnd"/>
            <w:r w:rsidR="00151174" w:rsidRPr="008713F6">
              <w:rPr>
                <w:rFonts w:ascii="Times New Roman" w:hAnsi="Times New Roman" w:cs="Times New Roman"/>
              </w:rPr>
              <w:t xml:space="preserve"> </w:t>
            </w:r>
            <w:r w:rsidRPr="008713F6">
              <w:rPr>
                <w:rFonts w:ascii="Times New Roman" w:hAnsi="Times New Roman" w:cs="Times New Roman"/>
              </w:rPr>
              <w:t>заинтересованны</w:t>
            </w:r>
            <w:r w:rsidR="00151174" w:rsidRPr="008713F6">
              <w:rPr>
                <w:rFonts w:ascii="Times New Roman" w:hAnsi="Times New Roman" w:cs="Times New Roman"/>
              </w:rPr>
              <w:t>ми</w:t>
            </w:r>
            <w:r w:rsidRPr="008713F6">
              <w:rPr>
                <w:rFonts w:ascii="Times New Roman" w:hAnsi="Times New Roman" w:cs="Times New Roman"/>
              </w:rPr>
              <w:t xml:space="preserve"> в строительстве, реконструкции объект</w:t>
            </w:r>
            <w:r w:rsidR="008713F6">
              <w:rPr>
                <w:rFonts w:ascii="Times New Roman" w:hAnsi="Times New Roman" w:cs="Times New Roman"/>
              </w:rPr>
              <w:t>ов</w:t>
            </w:r>
            <w:r w:rsidRPr="008713F6">
              <w:rPr>
                <w:rFonts w:ascii="Times New Roman" w:hAnsi="Times New Roman" w:cs="Times New Roman"/>
              </w:rPr>
              <w:t xml:space="preserve"> ре</w:t>
            </w:r>
            <w:r w:rsidR="008713F6">
              <w:rPr>
                <w:rFonts w:ascii="Times New Roman" w:hAnsi="Times New Roman" w:cs="Times New Roman"/>
              </w:rPr>
              <w:t>гионального значения или объектов</w:t>
            </w:r>
            <w:r w:rsidRPr="008713F6">
              <w:rPr>
                <w:rFonts w:ascii="Times New Roman" w:hAnsi="Times New Roman" w:cs="Times New Roman"/>
              </w:rPr>
              <w:t xml:space="preserve"> капитального строительства, </w:t>
            </w:r>
            <w:r w:rsidR="00997FB6" w:rsidRPr="008713F6">
              <w:rPr>
                <w:rFonts w:ascii="Times New Roman" w:hAnsi="Times New Roman" w:cs="Times New Roman"/>
              </w:rPr>
              <w:t xml:space="preserve">подано в Управление документации: </w:t>
            </w:r>
          </w:p>
          <w:p w:rsidR="00997FB6" w:rsidRPr="008713F6" w:rsidRDefault="00997FB6" w:rsidP="0067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13F6">
              <w:rPr>
                <w:rFonts w:ascii="Times New Roman" w:hAnsi="Times New Roman" w:cs="Times New Roman"/>
              </w:rPr>
              <w:t>-</w:t>
            </w:r>
            <w:r w:rsidRPr="008713F6">
              <w:rPr>
                <w:rFonts w:ascii="Times New Roman" w:hAnsi="Times New Roman" w:cs="Times New Roman"/>
                <w:bCs/>
              </w:rPr>
              <w:t xml:space="preserve">для </w:t>
            </w:r>
            <w:r w:rsidR="00673FC9" w:rsidRPr="008713F6">
              <w:rPr>
                <w:rFonts w:ascii="Times New Roman" w:hAnsi="Times New Roman" w:cs="Times New Roman"/>
                <w:bCs/>
              </w:rPr>
              <w:t xml:space="preserve">проверки и </w:t>
            </w:r>
            <w:r w:rsidRPr="008713F6">
              <w:rPr>
                <w:rFonts w:ascii="Times New Roman" w:hAnsi="Times New Roman" w:cs="Times New Roman"/>
                <w:bCs/>
              </w:rPr>
              <w:t>подготовки распоряжени</w:t>
            </w:r>
            <w:r w:rsidR="008713F6">
              <w:rPr>
                <w:rFonts w:ascii="Times New Roman" w:hAnsi="Times New Roman" w:cs="Times New Roman"/>
                <w:bCs/>
              </w:rPr>
              <w:t>я</w:t>
            </w:r>
            <w:r w:rsidRPr="008713F6">
              <w:rPr>
                <w:rFonts w:ascii="Times New Roman" w:hAnsi="Times New Roman" w:cs="Times New Roman"/>
                <w:bCs/>
              </w:rPr>
              <w:t xml:space="preserve"> Правительства Белгородской области о подготовке документации по планировке территории в:</w:t>
            </w:r>
            <w:r w:rsidR="008713F6">
              <w:rPr>
                <w:rFonts w:ascii="Times New Roman" w:hAnsi="Times New Roman" w:cs="Times New Roman"/>
                <w:bCs/>
              </w:rPr>
              <w:t xml:space="preserve"> </w:t>
            </w:r>
            <w:r w:rsidRPr="008713F6">
              <w:rPr>
                <w:rFonts w:ascii="Times New Roman" w:hAnsi="Times New Roman" w:cs="Times New Roman"/>
                <w:bCs/>
              </w:rPr>
              <w:t>2019 году-</w:t>
            </w:r>
            <w:r w:rsidR="008713F6">
              <w:rPr>
                <w:rFonts w:ascii="Times New Roman" w:hAnsi="Times New Roman" w:cs="Times New Roman"/>
                <w:bCs/>
              </w:rPr>
              <w:t xml:space="preserve"> </w:t>
            </w:r>
            <w:r w:rsidRPr="008713F6">
              <w:rPr>
                <w:rFonts w:ascii="Times New Roman" w:hAnsi="Times New Roman" w:cs="Times New Roman"/>
                <w:bCs/>
              </w:rPr>
              <w:t xml:space="preserve">4, 2020 году-10, в 2021 году-6, в 2022 году-1, </w:t>
            </w:r>
          </w:p>
          <w:p w:rsidR="002E1B6A" w:rsidRPr="008713F6" w:rsidRDefault="00997FB6" w:rsidP="00673FC9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8713F6">
              <w:rPr>
                <w:rFonts w:ascii="Times New Roman" w:hAnsi="Times New Roman" w:cs="Times New Roman"/>
                <w:bCs/>
              </w:rPr>
              <w:t xml:space="preserve">- для </w:t>
            </w:r>
            <w:r w:rsidR="00673FC9" w:rsidRPr="008713F6">
              <w:rPr>
                <w:rFonts w:ascii="Times New Roman" w:hAnsi="Times New Roman" w:cs="Times New Roman"/>
                <w:bCs/>
              </w:rPr>
              <w:t xml:space="preserve">проверки и </w:t>
            </w:r>
            <w:r w:rsidRPr="008713F6">
              <w:rPr>
                <w:rFonts w:ascii="Times New Roman" w:hAnsi="Times New Roman" w:cs="Times New Roman"/>
                <w:bCs/>
              </w:rPr>
              <w:t xml:space="preserve">подготовки Управлением </w:t>
            </w:r>
            <w:r w:rsidR="008713F6">
              <w:rPr>
                <w:rFonts w:ascii="Times New Roman" w:hAnsi="Times New Roman" w:cs="Times New Roman"/>
                <w:bCs/>
              </w:rPr>
              <w:t>постановления</w:t>
            </w:r>
            <w:r w:rsidRPr="008713F6">
              <w:rPr>
                <w:rFonts w:ascii="Times New Roman" w:hAnsi="Times New Roman" w:cs="Times New Roman"/>
                <w:bCs/>
              </w:rPr>
              <w:t xml:space="preserve"> Правительства Белгородской области об утверждении документации по планировке территории в: 2018 году-9, в 2019 году-9, в 2020 году-14, в 2021 году-12, в 2022 году-3</w:t>
            </w:r>
            <w:r w:rsidR="00E3718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551" w:type="dxa"/>
          </w:tcPr>
          <w:p w:rsidR="001A0F72" w:rsidRPr="008713F6" w:rsidRDefault="00E44017" w:rsidP="00E371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13F6">
              <w:rPr>
                <w:rFonts w:ascii="Times New Roman" w:hAnsi="Times New Roman" w:cs="Times New Roman"/>
                <w:bCs/>
              </w:rPr>
              <w:t xml:space="preserve">Отсутствие </w:t>
            </w:r>
            <w:r w:rsidR="00ED0AD1" w:rsidRPr="008713F6">
              <w:rPr>
                <w:rFonts w:ascii="Times New Roman" w:hAnsi="Times New Roman" w:cs="Times New Roman"/>
                <w:bCs/>
              </w:rPr>
              <w:t xml:space="preserve">правовой неопределённости в порядке </w:t>
            </w:r>
            <w:r w:rsidR="00E3718C">
              <w:rPr>
                <w:rFonts w:ascii="Times New Roman" w:hAnsi="Times New Roman" w:cs="Times New Roman"/>
                <w:bCs/>
              </w:rPr>
              <w:t xml:space="preserve"> подготовки</w:t>
            </w:r>
            <w:r w:rsidR="00ED0AD1" w:rsidRPr="008713F6">
              <w:rPr>
                <w:rFonts w:ascii="Times New Roman" w:hAnsi="Times New Roman" w:cs="Times New Roman"/>
                <w:bCs/>
              </w:rPr>
              <w:t xml:space="preserve"> документации по планировке территории</w:t>
            </w:r>
            <w:r w:rsidR="00E3718C">
              <w:rPr>
                <w:rFonts w:ascii="Times New Roman" w:hAnsi="Times New Roman" w:cs="Times New Roman"/>
                <w:bCs/>
              </w:rPr>
              <w:t>, четкое определение пакета документов</w:t>
            </w:r>
            <w:r w:rsidR="009B7EEE">
              <w:rPr>
                <w:rFonts w:ascii="Times New Roman" w:hAnsi="Times New Roman" w:cs="Times New Roman"/>
                <w:bCs/>
              </w:rPr>
              <w:t>,</w:t>
            </w:r>
            <w:r w:rsidR="00E3718C">
              <w:rPr>
                <w:rFonts w:ascii="Times New Roman" w:hAnsi="Times New Roman" w:cs="Times New Roman"/>
                <w:bCs/>
              </w:rPr>
              <w:t xml:space="preserve"> необходимого</w:t>
            </w:r>
            <w:r w:rsidR="00E3718C" w:rsidRPr="008713F6">
              <w:rPr>
                <w:rFonts w:ascii="Times New Roman" w:hAnsi="Times New Roman" w:cs="Times New Roman"/>
                <w:bCs/>
              </w:rPr>
              <w:t xml:space="preserve"> </w:t>
            </w:r>
            <w:r w:rsidR="00ED0AD1" w:rsidRPr="008713F6">
              <w:rPr>
                <w:rFonts w:ascii="Times New Roman" w:hAnsi="Times New Roman" w:cs="Times New Roman"/>
                <w:bCs/>
              </w:rPr>
              <w:t>д</w:t>
            </w:r>
            <w:r w:rsidR="009B7EEE">
              <w:rPr>
                <w:rFonts w:ascii="Times New Roman" w:hAnsi="Times New Roman" w:cs="Times New Roman"/>
                <w:bCs/>
              </w:rPr>
              <w:t>ля принятия решения о подготовк</w:t>
            </w:r>
            <w:r w:rsidR="009F5C46">
              <w:rPr>
                <w:rFonts w:ascii="Times New Roman" w:hAnsi="Times New Roman" w:cs="Times New Roman"/>
                <w:bCs/>
              </w:rPr>
              <w:t>е</w:t>
            </w:r>
            <w:r w:rsidR="00ED0AD1" w:rsidRPr="008713F6">
              <w:rPr>
                <w:rFonts w:ascii="Times New Roman" w:hAnsi="Times New Roman" w:cs="Times New Roman"/>
                <w:bCs/>
              </w:rPr>
              <w:t xml:space="preserve"> </w:t>
            </w:r>
            <w:r w:rsidR="00E3718C">
              <w:rPr>
                <w:rFonts w:ascii="Times New Roman" w:hAnsi="Times New Roman" w:cs="Times New Roman"/>
                <w:bCs/>
              </w:rPr>
              <w:t xml:space="preserve">и </w:t>
            </w:r>
            <w:r w:rsidR="00E3718C" w:rsidRPr="008713F6">
              <w:rPr>
                <w:rFonts w:ascii="Times New Roman" w:hAnsi="Times New Roman" w:cs="Times New Roman"/>
                <w:bCs/>
              </w:rPr>
              <w:t>утверждени</w:t>
            </w:r>
            <w:r w:rsidR="00E3718C">
              <w:rPr>
                <w:rFonts w:ascii="Times New Roman" w:hAnsi="Times New Roman" w:cs="Times New Roman"/>
                <w:bCs/>
              </w:rPr>
              <w:t>ю</w:t>
            </w:r>
            <w:r w:rsidR="00E3718C" w:rsidRPr="008713F6">
              <w:rPr>
                <w:rFonts w:ascii="Times New Roman" w:hAnsi="Times New Roman" w:cs="Times New Roman"/>
                <w:bCs/>
              </w:rPr>
              <w:t xml:space="preserve"> </w:t>
            </w:r>
            <w:r w:rsidR="00ED0AD1" w:rsidRPr="008713F6">
              <w:rPr>
                <w:rFonts w:ascii="Times New Roman" w:hAnsi="Times New Roman" w:cs="Times New Roman"/>
                <w:bCs/>
              </w:rPr>
              <w:t>документации по планировке территории</w:t>
            </w:r>
            <w:r w:rsidR="00E3718C">
              <w:rPr>
                <w:rFonts w:ascii="Times New Roman" w:hAnsi="Times New Roman" w:cs="Times New Roman"/>
                <w:bCs/>
              </w:rPr>
              <w:t xml:space="preserve">, позволило исключить случаи отказа в принятии решений и </w:t>
            </w:r>
            <w:r w:rsidR="009F5C46">
              <w:rPr>
                <w:rFonts w:ascii="Times New Roman" w:hAnsi="Times New Roman" w:cs="Times New Roman"/>
                <w:bCs/>
              </w:rPr>
              <w:t xml:space="preserve">в </w:t>
            </w:r>
            <w:r w:rsidR="00E3718C" w:rsidRPr="00E3718C">
              <w:rPr>
                <w:rFonts w:ascii="Times New Roman" w:hAnsi="Times New Roman" w:cs="Times New Roman"/>
                <w:bCs/>
              </w:rPr>
              <w:t xml:space="preserve">отправки </w:t>
            </w:r>
            <w:r w:rsidR="009B7EEE">
              <w:rPr>
                <w:rFonts w:ascii="Times New Roman" w:hAnsi="Times New Roman" w:cs="Times New Roman"/>
                <w:bCs/>
              </w:rPr>
              <w:t xml:space="preserve">документов </w:t>
            </w:r>
            <w:r w:rsidR="00E3718C" w:rsidRPr="00E3718C">
              <w:rPr>
                <w:rFonts w:ascii="Times New Roman" w:hAnsi="Times New Roman" w:cs="Times New Roman"/>
                <w:bCs/>
              </w:rPr>
              <w:t xml:space="preserve">на </w:t>
            </w:r>
            <w:r w:rsidR="00E3718C" w:rsidRPr="00E3718C">
              <w:rPr>
                <w:rFonts w:ascii="Times New Roman" w:hAnsi="Times New Roman" w:cs="Times New Roman"/>
              </w:rPr>
              <w:t>доработку</w:t>
            </w:r>
            <w:r w:rsidR="00E3718C">
              <w:rPr>
                <w:rFonts w:ascii="Times New Roman" w:hAnsi="Times New Roman" w:cs="Times New Roman"/>
              </w:rPr>
              <w:t>.</w:t>
            </w:r>
          </w:p>
        </w:tc>
      </w:tr>
    </w:tbl>
    <w:p w:rsidR="002A3544" w:rsidRPr="00BC14DA" w:rsidRDefault="006E3BCC" w:rsidP="00CB792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C14DA">
        <w:rPr>
          <w:rFonts w:ascii="Times New Roman" w:hAnsi="Times New Roman" w:cs="Times New Roman"/>
          <w:sz w:val="26"/>
          <w:szCs w:val="26"/>
        </w:rPr>
        <w:t>4</w:t>
      </w:r>
      <w:r w:rsidR="002A3544" w:rsidRPr="00BC14DA">
        <w:rPr>
          <w:rFonts w:ascii="Times New Roman" w:hAnsi="Times New Roman" w:cs="Times New Roman"/>
          <w:sz w:val="26"/>
          <w:szCs w:val="26"/>
        </w:rPr>
        <w:t>.5. Источники данных:</w:t>
      </w:r>
    </w:p>
    <w:p w:rsidR="00CE6022" w:rsidRPr="00BC14DA" w:rsidRDefault="00A753E5" w:rsidP="00CE6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4DA">
        <w:rPr>
          <w:rFonts w:ascii="Times New Roman" w:hAnsi="Times New Roman" w:cs="Times New Roman"/>
          <w:sz w:val="26"/>
          <w:szCs w:val="26"/>
        </w:rPr>
        <w:t>Информация</w:t>
      </w:r>
      <w:r w:rsidR="00CE6022" w:rsidRPr="00BC14DA">
        <w:rPr>
          <w:rFonts w:ascii="Times New Roman" w:hAnsi="Times New Roman" w:cs="Times New Roman"/>
          <w:sz w:val="26"/>
          <w:szCs w:val="26"/>
        </w:rPr>
        <w:t xml:space="preserve"> управления архитектуры и градостроительства Белгородской области.</w:t>
      </w:r>
    </w:p>
    <w:p w:rsidR="00F60706" w:rsidRPr="00BC14DA" w:rsidRDefault="00F60706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C14DA">
        <w:rPr>
          <w:rFonts w:ascii="Times New Roman" w:hAnsi="Times New Roman" w:cs="Times New Roman"/>
          <w:b/>
          <w:sz w:val="26"/>
          <w:szCs w:val="26"/>
        </w:rPr>
        <w:t>5. Иные сведения, которые, по мнению органа-разработчика, позволяют оценить фактическое воздействие:</w:t>
      </w:r>
    </w:p>
    <w:p w:rsidR="00F60706" w:rsidRPr="00BC14DA" w:rsidRDefault="00F60706" w:rsidP="00CB792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C14DA">
        <w:rPr>
          <w:rFonts w:ascii="Times New Roman" w:hAnsi="Times New Roman" w:cs="Times New Roman"/>
          <w:sz w:val="26"/>
          <w:szCs w:val="26"/>
        </w:rPr>
        <w:t>5.1. Иные необходимые, по</w:t>
      </w:r>
      <w:r w:rsidR="00D779A3" w:rsidRPr="00BC14DA">
        <w:rPr>
          <w:rFonts w:ascii="Times New Roman" w:hAnsi="Times New Roman" w:cs="Times New Roman"/>
          <w:sz w:val="26"/>
          <w:szCs w:val="26"/>
        </w:rPr>
        <w:t xml:space="preserve"> мнению разработчика, сведения:</w:t>
      </w:r>
    </w:p>
    <w:p w:rsidR="00D779A3" w:rsidRPr="00BC14DA" w:rsidRDefault="00CE6022" w:rsidP="00CB792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C14DA">
        <w:rPr>
          <w:rFonts w:ascii="Times New Roman" w:hAnsi="Times New Roman" w:cs="Times New Roman"/>
          <w:sz w:val="26"/>
          <w:szCs w:val="26"/>
        </w:rPr>
        <w:t>отсутствуют</w:t>
      </w:r>
      <w:r w:rsidR="00D779A3" w:rsidRPr="00BC14DA">
        <w:rPr>
          <w:rFonts w:ascii="Times New Roman" w:hAnsi="Times New Roman" w:cs="Times New Roman"/>
          <w:sz w:val="26"/>
          <w:szCs w:val="26"/>
        </w:rPr>
        <w:t>.</w:t>
      </w:r>
    </w:p>
    <w:p w:rsidR="00F60706" w:rsidRPr="00BC14DA" w:rsidRDefault="00F60706" w:rsidP="00CB792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C14DA">
        <w:rPr>
          <w:rFonts w:ascii="Times New Roman" w:hAnsi="Times New Roman" w:cs="Times New Roman"/>
          <w:sz w:val="26"/>
          <w:szCs w:val="26"/>
        </w:rPr>
        <w:t xml:space="preserve">5.2. Источники данных: </w:t>
      </w:r>
    </w:p>
    <w:p w:rsidR="00380D8E" w:rsidRPr="00BC14DA" w:rsidRDefault="00CE6022" w:rsidP="00653DD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C14DA">
        <w:rPr>
          <w:rFonts w:ascii="Times New Roman" w:hAnsi="Times New Roman" w:cs="Times New Roman"/>
          <w:sz w:val="26"/>
          <w:szCs w:val="26"/>
        </w:rPr>
        <w:t>отсутствуют</w:t>
      </w:r>
      <w:r w:rsidR="00D779A3" w:rsidRPr="00BC14DA">
        <w:rPr>
          <w:rFonts w:ascii="Times New Roman" w:hAnsi="Times New Roman" w:cs="Times New Roman"/>
          <w:sz w:val="26"/>
          <w:szCs w:val="26"/>
        </w:rPr>
        <w:t>.</w:t>
      </w:r>
    </w:p>
    <w:sectPr w:rsidR="00380D8E" w:rsidRPr="00BC14DA" w:rsidSect="000051C1">
      <w:headerReference w:type="even" r:id="rId14"/>
      <w:headerReference w:type="default" r:id="rId15"/>
      <w:headerReference w:type="first" r:id="rId16"/>
      <w:pgSz w:w="11906" w:h="16838" w:code="9"/>
      <w:pgMar w:top="284" w:right="851" w:bottom="709" w:left="1134" w:header="510" w:footer="39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27A" w:rsidRDefault="0018127A">
      <w:pPr>
        <w:spacing w:after="0" w:line="240" w:lineRule="auto"/>
      </w:pPr>
      <w:r>
        <w:separator/>
      </w:r>
    </w:p>
  </w:endnote>
  <w:endnote w:type="continuationSeparator" w:id="0">
    <w:p w:rsidR="0018127A" w:rsidRDefault="00181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27A" w:rsidRDefault="0018127A">
      <w:pPr>
        <w:spacing w:after="0" w:line="240" w:lineRule="auto"/>
      </w:pPr>
      <w:r>
        <w:separator/>
      </w:r>
    </w:p>
  </w:footnote>
  <w:footnote w:type="continuationSeparator" w:id="0">
    <w:p w:rsidR="0018127A" w:rsidRDefault="00181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A30" w:rsidRDefault="004B3A30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B3A30" w:rsidRDefault="004B3A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A30" w:rsidRPr="001A163E" w:rsidRDefault="004B3A30">
    <w:pPr>
      <w:pStyle w:val="a3"/>
      <w:jc w:val="center"/>
      <w:rPr>
        <w:sz w:val="24"/>
        <w:szCs w:val="24"/>
      </w:rPr>
    </w:pPr>
    <w:r w:rsidRPr="001A163E">
      <w:rPr>
        <w:sz w:val="24"/>
        <w:szCs w:val="24"/>
      </w:rPr>
      <w:fldChar w:fldCharType="begin"/>
    </w:r>
    <w:r w:rsidRPr="001A163E">
      <w:rPr>
        <w:sz w:val="24"/>
        <w:szCs w:val="24"/>
      </w:rPr>
      <w:instrText xml:space="preserve"> PAGE   \* MERGEFORMAT </w:instrText>
    </w:r>
    <w:r w:rsidRPr="001A163E">
      <w:rPr>
        <w:sz w:val="24"/>
        <w:szCs w:val="24"/>
      </w:rPr>
      <w:fldChar w:fldCharType="separate"/>
    </w:r>
    <w:r w:rsidR="000051C1">
      <w:rPr>
        <w:noProof/>
        <w:sz w:val="24"/>
        <w:szCs w:val="24"/>
      </w:rPr>
      <w:t>3</w:t>
    </w:r>
    <w:r w:rsidRPr="001A163E">
      <w:rPr>
        <w:noProof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A30" w:rsidRDefault="004B3A3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5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7"/>
  </w:num>
  <w:num w:numId="5">
    <w:abstractNumId w:val="28"/>
  </w:num>
  <w:num w:numId="6">
    <w:abstractNumId w:val="9"/>
  </w:num>
  <w:num w:numId="7">
    <w:abstractNumId w:val="2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4"/>
  </w:num>
  <w:num w:numId="11">
    <w:abstractNumId w:val="42"/>
  </w:num>
  <w:num w:numId="12">
    <w:abstractNumId w:val="26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1"/>
  </w:num>
  <w:num w:numId="18">
    <w:abstractNumId w:val="16"/>
  </w:num>
  <w:num w:numId="19">
    <w:abstractNumId w:val="1"/>
  </w:num>
  <w:num w:numId="20">
    <w:abstractNumId w:val="19"/>
  </w:num>
  <w:num w:numId="21">
    <w:abstractNumId w:val="14"/>
  </w:num>
  <w:num w:numId="22">
    <w:abstractNumId w:val="2"/>
  </w:num>
  <w:num w:numId="23">
    <w:abstractNumId w:val="40"/>
  </w:num>
  <w:num w:numId="24">
    <w:abstractNumId w:val="15"/>
  </w:num>
  <w:num w:numId="25">
    <w:abstractNumId w:val="29"/>
  </w:num>
  <w:num w:numId="26">
    <w:abstractNumId w:val="31"/>
  </w:num>
  <w:num w:numId="27">
    <w:abstractNumId w:val="25"/>
  </w:num>
  <w:num w:numId="28">
    <w:abstractNumId w:val="35"/>
  </w:num>
  <w:num w:numId="29">
    <w:abstractNumId w:val="36"/>
  </w:num>
  <w:num w:numId="30">
    <w:abstractNumId w:val="30"/>
  </w:num>
  <w:num w:numId="31">
    <w:abstractNumId w:val="11"/>
  </w:num>
  <w:num w:numId="32">
    <w:abstractNumId w:val="33"/>
  </w:num>
  <w:num w:numId="33">
    <w:abstractNumId w:val="38"/>
  </w:num>
  <w:num w:numId="34">
    <w:abstractNumId w:val="6"/>
  </w:num>
  <w:num w:numId="35">
    <w:abstractNumId w:val="20"/>
  </w:num>
  <w:num w:numId="36">
    <w:abstractNumId w:val="12"/>
  </w:num>
  <w:num w:numId="37">
    <w:abstractNumId w:val="43"/>
  </w:num>
  <w:num w:numId="38">
    <w:abstractNumId w:val="7"/>
  </w:num>
  <w:num w:numId="39">
    <w:abstractNumId w:val="17"/>
  </w:num>
  <w:num w:numId="40">
    <w:abstractNumId w:val="37"/>
  </w:num>
  <w:num w:numId="41">
    <w:abstractNumId w:val="32"/>
  </w:num>
  <w:num w:numId="42">
    <w:abstractNumId w:val="44"/>
  </w:num>
  <w:num w:numId="43">
    <w:abstractNumId w:val="39"/>
  </w:num>
  <w:num w:numId="44">
    <w:abstractNumId w:val="41"/>
  </w:num>
  <w:num w:numId="45">
    <w:abstractNumId w:val="10"/>
  </w:num>
  <w:num w:numId="46">
    <w:abstractNumId w:val="1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37"/>
    <w:rsid w:val="000000A7"/>
    <w:rsid w:val="00003EC4"/>
    <w:rsid w:val="0000433C"/>
    <w:rsid w:val="000051C1"/>
    <w:rsid w:val="000079BB"/>
    <w:rsid w:val="00012263"/>
    <w:rsid w:val="00021093"/>
    <w:rsid w:val="00021548"/>
    <w:rsid w:val="00022F40"/>
    <w:rsid w:val="0002318A"/>
    <w:rsid w:val="00027E65"/>
    <w:rsid w:val="00040F26"/>
    <w:rsid w:val="00042873"/>
    <w:rsid w:val="00042AD7"/>
    <w:rsid w:val="00050594"/>
    <w:rsid w:val="00055218"/>
    <w:rsid w:val="0006180F"/>
    <w:rsid w:val="00067E0F"/>
    <w:rsid w:val="00071B9E"/>
    <w:rsid w:val="00081BB3"/>
    <w:rsid w:val="00090438"/>
    <w:rsid w:val="000A17FC"/>
    <w:rsid w:val="000A2BFA"/>
    <w:rsid w:val="000A5552"/>
    <w:rsid w:val="000B19CA"/>
    <w:rsid w:val="000B2BA5"/>
    <w:rsid w:val="000B38CD"/>
    <w:rsid w:val="000B4D5F"/>
    <w:rsid w:val="000B63F9"/>
    <w:rsid w:val="000C4437"/>
    <w:rsid w:val="000C4750"/>
    <w:rsid w:val="000E4C0A"/>
    <w:rsid w:val="000E65D3"/>
    <w:rsid w:val="000F037D"/>
    <w:rsid w:val="000F1DC9"/>
    <w:rsid w:val="000F3F2A"/>
    <w:rsid w:val="000F447E"/>
    <w:rsid w:val="001037D4"/>
    <w:rsid w:val="00103ABC"/>
    <w:rsid w:val="0010552D"/>
    <w:rsid w:val="00106D4E"/>
    <w:rsid w:val="00111D02"/>
    <w:rsid w:val="0011719D"/>
    <w:rsid w:val="00130C8D"/>
    <w:rsid w:val="00132F0C"/>
    <w:rsid w:val="00133D3B"/>
    <w:rsid w:val="00134CA6"/>
    <w:rsid w:val="001424B7"/>
    <w:rsid w:val="00142B85"/>
    <w:rsid w:val="00142BA5"/>
    <w:rsid w:val="00145263"/>
    <w:rsid w:val="00151174"/>
    <w:rsid w:val="001563E2"/>
    <w:rsid w:val="001645A0"/>
    <w:rsid w:val="00167F1C"/>
    <w:rsid w:val="00170B71"/>
    <w:rsid w:val="00172E5B"/>
    <w:rsid w:val="00172EBE"/>
    <w:rsid w:val="00173C7D"/>
    <w:rsid w:val="00176CE6"/>
    <w:rsid w:val="0018127A"/>
    <w:rsid w:val="00185BF6"/>
    <w:rsid w:val="00186534"/>
    <w:rsid w:val="001866D4"/>
    <w:rsid w:val="00190171"/>
    <w:rsid w:val="00197C16"/>
    <w:rsid w:val="001A0F72"/>
    <w:rsid w:val="001A163E"/>
    <w:rsid w:val="001A487A"/>
    <w:rsid w:val="001B2067"/>
    <w:rsid w:val="001C2B7E"/>
    <w:rsid w:val="001C6AFC"/>
    <w:rsid w:val="001D3A15"/>
    <w:rsid w:val="001D5D1B"/>
    <w:rsid w:val="001D66F8"/>
    <w:rsid w:val="001D71FD"/>
    <w:rsid w:val="001E03DF"/>
    <w:rsid w:val="001E5328"/>
    <w:rsid w:val="001E713B"/>
    <w:rsid w:val="001E7F43"/>
    <w:rsid w:val="001F0FA1"/>
    <w:rsid w:val="001F1433"/>
    <w:rsid w:val="001F2781"/>
    <w:rsid w:val="001F31D3"/>
    <w:rsid w:val="00202BE4"/>
    <w:rsid w:val="0020693F"/>
    <w:rsid w:val="002113C2"/>
    <w:rsid w:val="0021319D"/>
    <w:rsid w:val="00216494"/>
    <w:rsid w:val="00223EAB"/>
    <w:rsid w:val="00226557"/>
    <w:rsid w:val="00234EBC"/>
    <w:rsid w:val="002378E1"/>
    <w:rsid w:val="002410ED"/>
    <w:rsid w:val="00251CDF"/>
    <w:rsid w:val="00252B26"/>
    <w:rsid w:val="00252D91"/>
    <w:rsid w:val="002530BF"/>
    <w:rsid w:val="00257325"/>
    <w:rsid w:val="002602E4"/>
    <w:rsid w:val="00262AB7"/>
    <w:rsid w:val="0027042C"/>
    <w:rsid w:val="0027192D"/>
    <w:rsid w:val="002727C3"/>
    <w:rsid w:val="00273F94"/>
    <w:rsid w:val="002857A3"/>
    <w:rsid w:val="00286863"/>
    <w:rsid w:val="00292606"/>
    <w:rsid w:val="002A3410"/>
    <w:rsid w:val="002A3544"/>
    <w:rsid w:val="002A6D8B"/>
    <w:rsid w:val="002C0060"/>
    <w:rsid w:val="002C143D"/>
    <w:rsid w:val="002C29F0"/>
    <w:rsid w:val="002C38A6"/>
    <w:rsid w:val="002C5ACC"/>
    <w:rsid w:val="002D46B3"/>
    <w:rsid w:val="002E0F5A"/>
    <w:rsid w:val="002E1B6A"/>
    <w:rsid w:val="002E1E1E"/>
    <w:rsid w:val="002E4616"/>
    <w:rsid w:val="002E4ECF"/>
    <w:rsid w:val="002E53A4"/>
    <w:rsid w:val="002E5D7D"/>
    <w:rsid w:val="002F0284"/>
    <w:rsid w:val="002F10AA"/>
    <w:rsid w:val="003008ED"/>
    <w:rsid w:val="0030690C"/>
    <w:rsid w:val="00312382"/>
    <w:rsid w:val="00312905"/>
    <w:rsid w:val="00313F10"/>
    <w:rsid w:val="003145A8"/>
    <w:rsid w:val="00316A12"/>
    <w:rsid w:val="00317ABC"/>
    <w:rsid w:val="003233DD"/>
    <w:rsid w:val="00331AE3"/>
    <w:rsid w:val="00332494"/>
    <w:rsid w:val="0033516E"/>
    <w:rsid w:val="00337069"/>
    <w:rsid w:val="00341131"/>
    <w:rsid w:val="003440C8"/>
    <w:rsid w:val="0034472F"/>
    <w:rsid w:val="00345594"/>
    <w:rsid w:val="003513D7"/>
    <w:rsid w:val="00354B85"/>
    <w:rsid w:val="00354CCB"/>
    <w:rsid w:val="003550C5"/>
    <w:rsid w:val="00363FC2"/>
    <w:rsid w:val="003773FA"/>
    <w:rsid w:val="00380D8E"/>
    <w:rsid w:val="0038108D"/>
    <w:rsid w:val="00382973"/>
    <w:rsid w:val="00390F04"/>
    <w:rsid w:val="00392043"/>
    <w:rsid w:val="003A3AF5"/>
    <w:rsid w:val="003A6381"/>
    <w:rsid w:val="003A6AC6"/>
    <w:rsid w:val="003B31A7"/>
    <w:rsid w:val="003B4918"/>
    <w:rsid w:val="003B4BA7"/>
    <w:rsid w:val="003C6826"/>
    <w:rsid w:val="003D5599"/>
    <w:rsid w:val="003D623E"/>
    <w:rsid w:val="003E476C"/>
    <w:rsid w:val="003F6212"/>
    <w:rsid w:val="004016D9"/>
    <w:rsid w:val="004017CB"/>
    <w:rsid w:val="00402469"/>
    <w:rsid w:val="00406EA3"/>
    <w:rsid w:val="00411F2B"/>
    <w:rsid w:val="00421205"/>
    <w:rsid w:val="004244E5"/>
    <w:rsid w:val="00426ACA"/>
    <w:rsid w:val="004301DA"/>
    <w:rsid w:val="004301F3"/>
    <w:rsid w:val="0043094E"/>
    <w:rsid w:val="00434F37"/>
    <w:rsid w:val="00435CF2"/>
    <w:rsid w:val="0043633A"/>
    <w:rsid w:val="004373EC"/>
    <w:rsid w:val="004376FC"/>
    <w:rsid w:val="004413DB"/>
    <w:rsid w:val="00442AF0"/>
    <w:rsid w:val="004504EF"/>
    <w:rsid w:val="00452195"/>
    <w:rsid w:val="00457EAA"/>
    <w:rsid w:val="00463E64"/>
    <w:rsid w:val="0047105F"/>
    <w:rsid w:val="004742B5"/>
    <w:rsid w:val="004774C5"/>
    <w:rsid w:val="00482D5E"/>
    <w:rsid w:val="00485185"/>
    <w:rsid w:val="00487CB0"/>
    <w:rsid w:val="00490148"/>
    <w:rsid w:val="004A0B33"/>
    <w:rsid w:val="004A190D"/>
    <w:rsid w:val="004A69FC"/>
    <w:rsid w:val="004A70C2"/>
    <w:rsid w:val="004B0B98"/>
    <w:rsid w:val="004B3A30"/>
    <w:rsid w:val="004B69DD"/>
    <w:rsid w:val="004B6B0F"/>
    <w:rsid w:val="004B6CEB"/>
    <w:rsid w:val="004C16F4"/>
    <w:rsid w:val="004C43EA"/>
    <w:rsid w:val="004C50A1"/>
    <w:rsid w:val="004C6605"/>
    <w:rsid w:val="004C73C5"/>
    <w:rsid w:val="004E0479"/>
    <w:rsid w:val="004E76B8"/>
    <w:rsid w:val="004F2BAF"/>
    <w:rsid w:val="004F3A47"/>
    <w:rsid w:val="004F417A"/>
    <w:rsid w:val="004F5D3D"/>
    <w:rsid w:val="004F77D7"/>
    <w:rsid w:val="004F7D63"/>
    <w:rsid w:val="00500690"/>
    <w:rsid w:val="005038A5"/>
    <w:rsid w:val="005118AF"/>
    <w:rsid w:val="00516227"/>
    <w:rsid w:val="00517594"/>
    <w:rsid w:val="00521A87"/>
    <w:rsid w:val="005430F8"/>
    <w:rsid w:val="00546771"/>
    <w:rsid w:val="005469AD"/>
    <w:rsid w:val="00553377"/>
    <w:rsid w:val="005533F8"/>
    <w:rsid w:val="00555FE2"/>
    <w:rsid w:val="00560FE6"/>
    <w:rsid w:val="00562599"/>
    <w:rsid w:val="0056265B"/>
    <w:rsid w:val="00564700"/>
    <w:rsid w:val="005677B9"/>
    <w:rsid w:val="00571150"/>
    <w:rsid w:val="00572EC9"/>
    <w:rsid w:val="00576BAB"/>
    <w:rsid w:val="00583361"/>
    <w:rsid w:val="00583B96"/>
    <w:rsid w:val="00584686"/>
    <w:rsid w:val="00587583"/>
    <w:rsid w:val="005913DB"/>
    <w:rsid w:val="00591737"/>
    <w:rsid w:val="00592C08"/>
    <w:rsid w:val="00594117"/>
    <w:rsid w:val="00595FEA"/>
    <w:rsid w:val="005A1542"/>
    <w:rsid w:val="005A1AEF"/>
    <w:rsid w:val="005A2C6F"/>
    <w:rsid w:val="005A7B84"/>
    <w:rsid w:val="005B527E"/>
    <w:rsid w:val="005B58EF"/>
    <w:rsid w:val="005C5DCE"/>
    <w:rsid w:val="005C6085"/>
    <w:rsid w:val="005D1836"/>
    <w:rsid w:val="005E0D68"/>
    <w:rsid w:val="005E2335"/>
    <w:rsid w:val="005F028C"/>
    <w:rsid w:val="005F3CC1"/>
    <w:rsid w:val="005F6ABD"/>
    <w:rsid w:val="005F7F1E"/>
    <w:rsid w:val="00604032"/>
    <w:rsid w:val="006061AA"/>
    <w:rsid w:val="00606363"/>
    <w:rsid w:val="00606E55"/>
    <w:rsid w:val="00607891"/>
    <w:rsid w:val="006122B3"/>
    <w:rsid w:val="0061499F"/>
    <w:rsid w:val="00615464"/>
    <w:rsid w:val="0061799D"/>
    <w:rsid w:val="00622393"/>
    <w:rsid w:val="00631A45"/>
    <w:rsid w:val="006350A9"/>
    <w:rsid w:val="0064096E"/>
    <w:rsid w:val="00647CDD"/>
    <w:rsid w:val="00647D0E"/>
    <w:rsid w:val="00652B43"/>
    <w:rsid w:val="00653DD7"/>
    <w:rsid w:val="00654ADB"/>
    <w:rsid w:val="00654B68"/>
    <w:rsid w:val="006606F0"/>
    <w:rsid w:val="00662F32"/>
    <w:rsid w:val="0066652B"/>
    <w:rsid w:val="00671A09"/>
    <w:rsid w:val="00671AC2"/>
    <w:rsid w:val="006738D4"/>
    <w:rsid w:val="00673FC9"/>
    <w:rsid w:val="006811BF"/>
    <w:rsid w:val="00683D81"/>
    <w:rsid w:val="006874DF"/>
    <w:rsid w:val="0068767A"/>
    <w:rsid w:val="006A3A23"/>
    <w:rsid w:val="006A3AC1"/>
    <w:rsid w:val="006A4960"/>
    <w:rsid w:val="006A696D"/>
    <w:rsid w:val="006A6D70"/>
    <w:rsid w:val="006B0CB3"/>
    <w:rsid w:val="006B108F"/>
    <w:rsid w:val="006B66FB"/>
    <w:rsid w:val="006C0B93"/>
    <w:rsid w:val="006C0F5A"/>
    <w:rsid w:val="006C6255"/>
    <w:rsid w:val="006C7AEF"/>
    <w:rsid w:val="006D0184"/>
    <w:rsid w:val="006D0840"/>
    <w:rsid w:val="006D2458"/>
    <w:rsid w:val="006D74BA"/>
    <w:rsid w:val="006E01E1"/>
    <w:rsid w:val="006E3BCC"/>
    <w:rsid w:val="006E5A96"/>
    <w:rsid w:val="006E7D29"/>
    <w:rsid w:val="006F18AD"/>
    <w:rsid w:val="006F3A3C"/>
    <w:rsid w:val="006F7C54"/>
    <w:rsid w:val="00703AC6"/>
    <w:rsid w:val="00704615"/>
    <w:rsid w:val="00706277"/>
    <w:rsid w:val="00715ACD"/>
    <w:rsid w:val="00715CA1"/>
    <w:rsid w:val="00717E51"/>
    <w:rsid w:val="00720D40"/>
    <w:rsid w:val="00721005"/>
    <w:rsid w:val="007212A3"/>
    <w:rsid w:val="0072586C"/>
    <w:rsid w:val="00732CFA"/>
    <w:rsid w:val="00733325"/>
    <w:rsid w:val="00735A4B"/>
    <w:rsid w:val="0073687B"/>
    <w:rsid w:val="00742A0A"/>
    <w:rsid w:val="0074499B"/>
    <w:rsid w:val="00745AB6"/>
    <w:rsid w:val="00746C03"/>
    <w:rsid w:val="007507B9"/>
    <w:rsid w:val="00755BBC"/>
    <w:rsid w:val="00755F32"/>
    <w:rsid w:val="00755FD6"/>
    <w:rsid w:val="00760C93"/>
    <w:rsid w:val="007622AF"/>
    <w:rsid w:val="007646B1"/>
    <w:rsid w:val="00764B66"/>
    <w:rsid w:val="00764C2A"/>
    <w:rsid w:val="00772C5B"/>
    <w:rsid w:val="00773F08"/>
    <w:rsid w:val="00780476"/>
    <w:rsid w:val="0078100A"/>
    <w:rsid w:val="00784307"/>
    <w:rsid w:val="00790260"/>
    <w:rsid w:val="007940D5"/>
    <w:rsid w:val="00797C92"/>
    <w:rsid w:val="007A3FB1"/>
    <w:rsid w:val="007A5E34"/>
    <w:rsid w:val="007B16DD"/>
    <w:rsid w:val="007B2CDF"/>
    <w:rsid w:val="007C6CD3"/>
    <w:rsid w:val="007D0158"/>
    <w:rsid w:val="007D3F7B"/>
    <w:rsid w:val="007D40F0"/>
    <w:rsid w:val="007D4AFE"/>
    <w:rsid w:val="007D6191"/>
    <w:rsid w:val="007D6513"/>
    <w:rsid w:val="007D7399"/>
    <w:rsid w:val="007E2E71"/>
    <w:rsid w:val="007F0C9D"/>
    <w:rsid w:val="007F1EDF"/>
    <w:rsid w:val="007F363B"/>
    <w:rsid w:val="007F4201"/>
    <w:rsid w:val="00801BE4"/>
    <w:rsid w:val="00802213"/>
    <w:rsid w:val="00803F54"/>
    <w:rsid w:val="008079F5"/>
    <w:rsid w:val="00810D82"/>
    <w:rsid w:val="008110D7"/>
    <w:rsid w:val="00812FF0"/>
    <w:rsid w:val="00817775"/>
    <w:rsid w:val="008252CF"/>
    <w:rsid w:val="008276B8"/>
    <w:rsid w:val="00834FDD"/>
    <w:rsid w:val="008412E1"/>
    <w:rsid w:val="00842F1A"/>
    <w:rsid w:val="008457B1"/>
    <w:rsid w:val="0084648F"/>
    <w:rsid w:val="00851D7F"/>
    <w:rsid w:val="00853236"/>
    <w:rsid w:val="00853A0C"/>
    <w:rsid w:val="00853BFC"/>
    <w:rsid w:val="00856751"/>
    <w:rsid w:val="00857FB3"/>
    <w:rsid w:val="00861F91"/>
    <w:rsid w:val="008677AB"/>
    <w:rsid w:val="008713F6"/>
    <w:rsid w:val="00872278"/>
    <w:rsid w:val="008733F5"/>
    <w:rsid w:val="00882201"/>
    <w:rsid w:val="008877DF"/>
    <w:rsid w:val="00891D1E"/>
    <w:rsid w:val="00892C11"/>
    <w:rsid w:val="00893911"/>
    <w:rsid w:val="0089435F"/>
    <w:rsid w:val="0089475C"/>
    <w:rsid w:val="00895D73"/>
    <w:rsid w:val="008A0E00"/>
    <w:rsid w:val="008A23D4"/>
    <w:rsid w:val="008B23DC"/>
    <w:rsid w:val="008B434B"/>
    <w:rsid w:val="008B664A"/>
    <w:rsid w:val="008C0A54"/>
    <w:rsid w:val="008C3DE0"/>
    <w:rsid w:val="008C4909"/>
    <w:rsid w:val="008C65A8"/>
    <w:rsid w:val="008D5942"/>
    <w:rsid w:val="008D64A2"/>
    <w:rsid w:val="008D685B"/>
    <w:rsid w:val="008D6A51"/>
    <w:rsid w:val="008D7FC6"/>
    <w:rsid w:val="008E05D1"/>
    <w:rsid w:val="008E0D88"/>
    <w:rsid w:val="008E1B62"/>
    <w:rsid w:val="008E25BE"/>
    <w:rsid w:val="008E3167"/>
    <w:rsid w:val="008F3429"/>
    <w:rsid w:val="008F3BE7"/>
    <w:rsid w:val="008F3C25"/>
    <w:rsid w:val="008F4941"/>
    <w:rsid w:val="00901160"/>
    <w:rsid w:val="009021B4"/>
    <w:rsid w:val="009055EB"/>
    <w:rsid w:val="00905938"/>
    <w:rsid w:val="0091508E"/>
    <w:rsid w:val="0091693F"/>
    <w:rsid w:val="00921A40"/>
    <w:rsid w:val="00922914"/>
    <w:rsid w:val="009248F8"/>
    <w:rsid w:val="009304F5"/>
    <w:rsid w:val="0093212C"/>
    <w:rsid w:val="009353BC"/>
    <w:rsid w:val="00936140"/>
    <w:rsid w:val="00936E90"/>
    <w:rsid w:val="00945228"/>
    <w:rsid w:val="00945866"/>
    <w:rsid w:val="009501CC"/>
    <w:rsid w:val="00962531"/>
    <w:rsid w:val="00962803"/>
    <w:rsid w:val="00962BF6"/>
    <w:rsid w:val="0096329A"/>
    <w:rsid w:val="00975206"/>
    <w:rsid w:val="009801AD"/>
    <w:rsid w:val="00980DFE"/>
    <w:rsid w:val="00981D1D"/>
    <w:rsid w:val="00990B73"/>
    <w:rsid w:val="00990C2E"/>
    <w:rsid w:val="009958C4"/>
    <w:rsid w:val="00996D68"/>
    <w:rsid w:val="00997FB6"/>
    <w:rsid w:val="009B338D"/>
    <w:rsid w:val="009B37C0"/>
    <w:rsid w:val="009B5A6C"/>
    <w:rsid w:val="009B7D23"/>
    <w:rsid w:val="009B7EEE"/>
    <w:rsid w:val="009C1C83"/>
    <w:rsid w:val="009D052C"/>
    <w:rsid w:val="009D15B9"/>
    <w:rsid w:val="009E1100"/>
    <w:rsid w:val="009E4E9A"/>
    <w:rsid w:val="009E615C"/>
    <w:rsid w:val="009F1F80"/>
    <w:rsid w:val="009F5C46"/>
    <w:rsid w:val="00A0686E"/>
    <w:rsid w:val="00A10CDA"/>
    <w:rsid w:val="00A113F5"/>
    <w:rsid w:val="00A12BCC"/>
    <w:rsid w:val="00A20340"/>
    <w:rsid w:val="00A206E6"/>
    <w:rsid w:val="00A208C1"/>
    <w:rsid w:val="00A23E37"/>
    <w:rsid w:val="00A25788"/>
    <w:rsid w:val="00A31330"/>
    <w:rsid w:val="00A3278D"/>
    <w:rsid w:val="00A3509F"/>
    <w:rsid w:val="00A377D8"/>
    <w:rsid w:val="00A405B8"/>
    <w:rsid w:val="00A504A5"/>
    <w:rsid w:val="00A50753"/>
    <w:rsid w:val="00A5209B"/>
    <w:rsid w:val="00A52E12"/>
    <w:rsid w:val="00A5456E"/>
    <w:rsid w:val="00A5549E"/>
    <w:rsid w:val="00A635A3"/>
    <w:rsid w:val="00A705C3"/>
    <w:rsid w:val="00A72A8A"/>
    <w:rsid w:val="00A74EE8"/>
    <w:rsid w:val="00A753E5"/>
    <w:rsid w:val="00A8120B"/>
    <w:rsid w:val="00A8134F"/>
    <w:rsid w:val="00A813DE"/>
    <w:rsid w:val="00A83D98"/>
    <w:rsid w:val="00A85B2F"/>
    <w:rsid w:val="00A86E57"/>
    <w:rsid w:val="00A916F0"/>
    <w:rsid w:val="00A91FD3"/>
    <w:rsid w:val="00A929A2"/>
    <w:rsid w:val="00A9660D"/>
    <w:rsid w:val="00AA1F62"/>
    <w:rsid w:val="00AA4250"/>
    <w:rsid w:val="00AB0B37"/>
    <w:rsid w:val="00AB0F21"/>
    <w:rsid w:val="00AC2951"/>
    <w:rsid w:val="00AC2BEE"/>
    <w:rsid w:val="00AC4C1D"/>
    <w:rsid w:val="00AC6E93"/>
    <w:rsid w:val="00AD283F"/>
    <w:rsid w:val="00AD6191"/>
    <w:rsid w:val="00AF20C9"/>
    <w:rsid w:val="00AF2923"/>
    <w:rsid w:val="00AF4967"/>
    <w:rsid w:val="00AF4A06"/>
    <w:rsid w:val="00AF4BA8"/>
    <w:rsid w:val="00AF6F79"/>
    <w:rsid w:val="00B009B4"/>
    <w:rsid w:val="00B016E9"/>
    <w:rsid w:val="00B04113"/>
    <w:rsid w:val="00B11B46"/>
    <w:rsid w:val="00B1349A"/>
    <w:rsid w:val="00B13509"/>
    <w:rsid w:val="00B25276"/>
    <w:rsid w:val="00B331B9"/>
    <w:rsid w:val="00B421BE"/>
    <w:rsid w:val="00B42284"/>
    <w:rsid w:val="00B46145"/>
    <w:rsid w:val="00B479C9"/>
    <w:rsid w:val="00B5206B"/>
    <w:rsid w:val="00B52090"/>
    <w:rsid w:val="00B54366"/>
    <w:rsid w:val="00B568D0"/>
    <w:rsid w:val="00B56CC2"/>
    <w:rsid w:val="00B60F26"/>
    <w:rsid w:val="00B71C6C"/>
    <w:rsid w:val="00B72A1F"/>
    <w:rsid w:val="00B72DEB"/>
    <w:rsid w:val="00B7356F"/>
    <w:rsid w:val="00B8622B"/>
    <w:rsid w:val="00B92C0F"/>
    <w:rsid w:val="00BA5740"/>
    <w:rsid w:val="00BA6668"/>
    <w:rsid w:val="00BA680A"/>
    <w:rsid w:val="00BB4EB4"/>
    <w:rsid w:val="00BC14DA"/>
    <w:rsid w:val="00BC7213"/>
    <w:rsid w:val="00BE2698"/>
    <w:rsid w:val="00BE475F"/>
    <w:rsid w:val="00BE5B1A"/>
    <w:rsid w:val="00BE6B2C"/>
    <w:rsid w:val="00BE709C"/>
    <w:rsid w:val="00BF11FA"/>
    <w:rsid w:val="00BF2E40"/>
    <w:rsid w:val="00BF70F3"/>
    <w:rsid w:val="00C00960"/>
    <w:rsid w:val="00C065F0"/>
    <w:rsid w:val="00C129DD"/>
    <w:rsid w:val="00C15F9A"/>
    <w:rsid w:val="00C20168"/>
    <w:rsid w:val="00C20903"/>
    <w:rsid w:val="00C266F2"/>
    <w:rsid w:val="00C27177"/>
    <w:rsid w:val="00C31200"/>
    <w:rsid w:val="00C33C2E"/>
    <w:rsid w:val="00C34DB9"/>
    <w:rsid w:val="00C352A4"/>
    <w:rsid w:val="00C352F1"/>
    <w:rsid w:val="00C436D6"/>
    <w:rsid w:val="00C437FB"/>
    <w:rsid w:val="00C45B5E"/>
    <w:rsid w:val="00C53B7C"/>
    <w:rsid w:val="00C5628C"/>
    <w:rsid w:val="00C56497"/>
    <w:rsid w:val="00C6086B"/>
    <w:rsid w:val="00C60EAA"/>
    <w:rsid w:val="00C62EAA"/>
    <w:rsid w:val="00C83B94"/>
    <w:rsid w:val="00C85E14"/>
    <w:rsid w:val="00C92E02"/>
    <w:rsid w:val="00C96FE7"/>
    <w:rsid w:val="00CA4E6C"/>
    <w:rsid w:val="00CB29BB"/>
    <w:rsid w:val="00CB3F67"/>
    <w:rsid w:val="00CB7924"/>
    <w:rsid w:val="00CC0E9E"/>
    <w:rsid w:val="00CC1D19"/>
    <w:rsid w:val="00CD6A84"/>
    <w:rsid w:val="00CE170A"/>
    <w:rsid w:val="00CE3499"/>
    <w:rsid w:val="00CE6022"/>
    <w:rsid w:val="00CE76AE"/>
    <w:rsid w:val="00CF059E"/>
    <w:rsid w:val="00CF2CBE"/>
    <w:rsid w:val="00CF7F9F"/>
    <w:rsid w:val="00D05C38"/>
    <w:rsid w:val="00D0611A"/>
    <w:rsid w:val="00D063BF"/>
    <w:rsid w:val="00D0770E"/>
    <w:rsid w:val="00D07B8F"/>
    <w:rsid w:val="00D24A6A"/>
    <w:rsid w:val="00D250A7"/>
    <w:rsid w:val="00D270D2"/>
    <w:rsid w:val="00D2784A"/>
    <w:rsid w:val="00D32BB5"/>
    <w:rsid w:val="00D32C0A"/>
    <w:rsid w:val="00D348BB"/>
    <w:rsid w:val="00D3570A"/>
    <w:rsid w:val="00D36B28"/>
    <w:rsid w:val="00D524A6"/>
    <w:rsid w:val="00D57898"/>
    <w:rsid w:val="00D62AFC"/>
    <w:rsid w:val="00D6369D"/>
    <w:rsid w:val="00D7087B"/>
    <w:rsid w:val="00D7503A"/>
    <w:rsid w:val="00D779A3"/>
    <w:rsid w:val="00D77D58"/>
    <w:rsid w:val="00D825D9"/>
    <w:rsid w:val="00D82E0D"/>
    <w:rsid w:val="00D84091"/>
    <w:rsid w:val="00D907CD"/>
    <w:rsid w:val="00D911FD"/>
    <w:rsid w:val="00D93653"/>
    <w:rsid w:val="00DA1B22"/>
    <w:rsid w:val="00DA234E"/>
    <w:rsid w:val="00DA3A7A"/>
    <w:rsid w:val="00DA740E"/>
    <w:rsid w:val="00DB03FE"/>
    <w:rsid w:val="00DB7C1C"/>
    <w:rsid w:val="00DC0768"/>
    <w:rsid w:val="00DC21AE"/>
    <w:rsid w:val="00DC6D89"/>
    <w:rsid w:val="00DD1059"/>
    <w:rsid w:val="00DD4979"/>
    <w:rsid w:val="00DD7434"/>
    <w:rsid w:val="00DE012F"/>
    <w:rsid w:val="00DE0744"/>
    <w:rsid w:val="00DE36FB"/>
    <w:rsid w:val="00DE3F12"/>
    <w:rsid w:val="00DE648F"/>
    <w:rsid w:val="00DE693F"/>
    <w:rsid w:val="00DE6D4E"/>
    <w:rsid w:val="00DF0973"/>
    <w:rsid w:val="00DF3EE8"/>
    <w:rsid w:val="00DF5ED4"/>
    <w:rsid w:val="00E01A0F"/>
    <w:rsid w:val="00E12CC1"/>
    <w:rsid w:val="00E16173"/>
    <w:rsid w:val="00E16256"/>
    <w:rsid w:val="00E16E8E"/>
    <w:rsid w:val="00E22B47"/>
    <w:rsid w:val="00E23AB1"/>
    <w:rsid w:val="00E25DBC"/>
    <w:rsid w:val="00E3623A"/>
    <w:rsid w:val="00E3718C"/>
    <w:rsid w:val="00E37C49"/>
    <w:rsid w:val="00E37D91"/>
    <w:rsid w:val="00E4187A"/>
    <w:rsid w:val="00E44017"/>
    <w:rsid w:val="00E44E2D"/>
    <w:rsid w:val="00E541CE"/>
    <w:rsid w:val="00E6740C"/>
    <w:rsid w:val="00E708CA"/>
    <w:rsid w:val="00E71028"/>
    <w:rsid w:val="00E716F0"/>
    <w:rsid w:val="00E7312D"/>
    <w:rsid w:val="00E740E3"/>
    <w:rsid w:val="00E75F69"/>
    <w:rsid w:val="00E77FA3"/>
    <w:rsid w:val="00E86ECC"/>
    <w:rsid w:val="00E9379F"/>
    <w:rsid w:val="00EA0853"/>
    <w:rsid w:val="00EA37C4"/>
    <w:rsid w:val="00EA3C98"/>
    <w:rsid w:val="00EB0FDF"/>
    <w:rsid w:val="00EB4483"/>
    <w:rsid w:val="00EC2E07"/>
    <w:rsid w:val="00EC5954"/>
    <w:rsid w:val="00EC765E"/>
    <w:rsid w:val="00ED022F"/>
    <w:rsid w:val="00ED0AD1"/>
    <w:rsid w:val="00ED22D7"/>
    <w:rsid w:val="00ED41DE"/>
    <w:rsid w:val="00ED5BD9"/>
    <w:rsid w:val="00ED68B0"/>
    <w:rsid w:val="00EE14F3"/>
    <w:rsid w:val="00EE47D4"/>
    <w:rsid w:val="00EE52EC"/>
    <w:rsid w:val="00EE78FB"/>
    <w:rsid w:val="00EF1486"/>
    <w:rsid w:val="00EF32D5"/>
    <w:rsid w:val="00EF4246"/>
    <w:rsid w:val="00EF4C88"/>
    <w:rsid w:val="00EF5FD7"/>
    <w:rsid w:val="00F02EE9"/>
    <w:rsid w:val="00F056CC"/>
    <w:rsid w:val="00F12AD1"/>
    <w:rsid w:val="00F15EBB"/>
    <w:rsid w:val="00F22702"/>
    <w:rsid w:val="00F253C5"/>
    <w:rsid w:val="00F2595C"/>
    <w:rsid w:val="00F31365"/>
    <w:rsid w:val="00F36B17"/>
    <w:rsid w:val="00F46D0A"/>
    <w:rsid w:val="00F5187A"/>
    <w:rsid w:val="00F51BD4"/>
    <w:rsid w:val="00F51F0B"/>
    <w:rsid w:val="00F5210D"/>
    <w:rsid w:val="00F53423"/>
    <w:rsid w:val="00F537C9"/>
    <w:rsid w:val="00F5790F"/>
    <w:rsid w:val="00F60706"/>
    <w:rsid w:val="00F63C98"/>
    <w:rsid w:val="00F646BF"/>
    <w:rsid w:val="00F72AA5"/>
    <w:rsid w:val="00F76F62"/>
    <w:rsid w:val="00F803C2"/>
    <w:rsid w:val="00F80F35"/>
    <w:rsid w:val="00F8176C"/>
    <w:rsid w:val="00FB5DDE"/>
    <w:rsid w:val="00FB60FE"/>
    <w:rsid w:val="00FB75F8"/>
    <w:rsid w:val="00FC2705"/>
    <w:rsid w:val="00FD058F"/>
    <w:rsid w:val="00FD28E1"/>
    <w:rsid w:val="00FD41FB"/>
    <w:rsid w:val="00FD6978"/>
    <w:rsid w:val="00FD7E17"/>
    <w:rsid w:val="00FE07CE"/>
    <w:rsid w:val="00FE520B"/>
    <w:rsid w:val="00FF4F42"/>
    <w:rsid w:val="00FF5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llowedHyperlink"/>
    <w:basedOn w:val="a0"/>
    <w:uiPriority w:val="99"/>
    <w:semiHidden/>
    <w:unhideWhenUsed/>
    <w:rsid w:val="00CB79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llowedHyperlink"/>
    <w:basedOn w:val="a0"/>
    <w:uiPriority w:val="99"/>
    <w:semiHidden/>
    <w:unhideWhenUsed/>
    <w:rsid w:val="00CB79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elgorodinvest.com/docs/doc/328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inecprom.ru/deyatelnost/ocenka-reguliruyushego-vozdejstviya/publichnye-konsultacii/uvedomlenie-o-provedenii-publichnyh-ko5468977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aig31.ru/vsedokumenty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zakon.belregi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avo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355D1-5F9E-4F05-81B7-C4AB5871E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4</Pages>
  <Words>1699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Сорочинская И. Л.</cp:lastModifiedBy>
  <cp:revision>74</cp:revision>
  <cp:lastPrinted>2022-05-05T11:32:00Z</cp:lastPrinted>
  <dcterms:created xsi:type="dcterms:W3CDTF">2021-09-20T15:56:00Z</dcterms:created>
  <dcterms:modified xsi:type="dcterms:W3CDTF">2022-05-05T11:37:00Z</dcterms:modified>
</cp:coreProperties>
</file>