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7F" w:rsidRDefault="0083377F">
      <w:pPr>
        <w:pStyle w:val="ConsPlusTitle"/>
        <w:jc w:val="center"/>
        <w:outlineLvl w:val="0"/>
      </w:pPr>
      <w:r>
        <w:t>ГЛАВА АДМИНИСТРАЦИИ БЕЛГОРОДСКОЙ ОБЛАСТИ</w:t>
      </w:r>
    </w:p>
    <w:p w:rsidR="0083377F" w:rsidRDefault="0083377F">
      <w:pPr>
        <w:pStyle w:val="ConsPlusTitle"/>
        <w:jc w:val="center"/>
      </w:pPr>
    </w:p>
    <w:p w:rsidR="0083377F" w:rsidRDefault="0083377F">
      <w:pPr>
        <w:pStyle w:val="ConsPlusTitle"/>
        <w:jc w:val="center"/>
      </w:pPr>
      <w:r>
        <w:t>ПОСТАНОВЛЕНИЕ</w:t>
      </w:r>
    </w:p>
    <w:p w:rsidR="0083377F" w:rsidRDefault="0083377F">
      <w:pPr>
        <w:pStyle w:val="ConsPlusTitle"/>
        <w:jc w:val="center"/>
      </w:pPr>
      <w:r>
        <w:t>от 11 июля 2002 г. N 283</w:t>
      </w:r>
    </w:p>
    <w:p w:rsidR="0083377F" w:rsidRDefault="0083377F">
      <w:pPr>
        <w:pStyle w:val="ConsPlusTitle"/>
        <w:jc w:val="center"/>
      </w:pPr>
    </w:p>
    <w:p w:rsidR="0083377F" w:rsidRDefault="0083377F">
      <w:pPr>
        <w:pStyle w:val="ConsPlusTitle"/>
        <w:jc w:val="center"/>
      </w:pPr>
      <w:r>
        <w:t>ОБ ОБРАЗОВАНИИ ИНВЕСТИЦИОННОГО СОВЕТА</w:t>
      </w:r>
    </w:p>
    <w:p w:rsidR="0083377F" w:rsidRDefault="0083377F">
      <w:pPr>
        <w:pStyle w:val="ConsPlusTitle"/>
        <w:jc w:val="center"/>
      </w:pPr>
      <w:r>
        <w:t>ПРИ ГУБЕРНАТОРЕ БЕЛГОРОДСКОЙ ОБЛАСТИ</w:t>
      </w:r>
    </w:p>
    <w:p w:rsidR="0083377F" w:rsidRDefault="008337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833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77F" w:rsidRDefault="008337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77F" w:rsidRDefault="008337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77F" w:rsidRDefault="008337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77F" w:rsidRDefault="0083377F" w:rsidP="00797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Белгородской области от 31.12.2003 </w:t>
            </w:r>
            <w:hyperlink r:id="rId4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  <w:r w:rsidR="0079758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13.10.2004 </w:t>
            </w:r>
            <w:hyperlink r:id="rId5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13.08.2007 </w:t>
            </w:r>
            <w:hyperlink r:id="rId6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28.12.2007 </w:t>
            </w:r>
            <w:hyperlink r:id="rId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  <w:r w:rsidR="0079758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13.10.2009 </w:t>
            </w:r>
            <w:hyperlink r:id="rId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21.02.2011 </w:t>
            </w:r>
            <w:hyperlink r:id="rId9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11.08.2011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  <w:r w:rsidR="0079758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21.10.2011 </w:t>
            </w:r>
            <w:hyperlink r:id="rId1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09.01.2013 </w:t>
            </w:r>
            <w:hyperlink r:id="rId12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05.03.2014 </w:t>
            </w:r>
            <w:hyperlink r:id="rId13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r w:rsidR="0079758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01.08.2014 </w:t>
            </w:r>
            <w:hyperlink r:id="rId14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13.05.2015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08.12.2015 </w:t>
            </w:r>
            <w:hyperlink r:id="rId16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  <w:r w:rsidR="0079758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17.08.2016 </w:t>
            </w:r>
            <w:hyperlink r:id="rId17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03.05.2017 </w:t>
            </w:r>
            <w:hyperlink r:id="rId18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14.12.2017 </w:t>
            </w:r>
            <w:hyperlink r:id="rId19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  <w:r w:rsidR="0079758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31.01.2019 </w:t>
            </w:r>
            <w:hyperlink r:id="rId20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08.08.2019 </w:t>
            </w:r>
            <w:hyperlink r:id="rId2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14.11.2019 </w:t>
            </w:r>
            <w:hyperlink r:id="rId22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  <w:r w:rsidR="0079758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23.06.2020 </w:t>
            </w:r>
            <w:hyperlink r:id="rId23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05.08.2021 </w:t>
            </w:r>
            <w:hyperlink r:id="rId24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03.12.2021 </w:t>
            </w:r>
            <w:hyperlink r:id="rId25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  <w:r w:rsidR="0079758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02.02.2022 </w:t>
            </w:r>
            <w:hyperlink r:id="rId26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02.11.2022 </w:t>
            </w:r>
            <w:hyperlink r:id="rId27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03.04.2023 </w:t>
            </w:r>
            <w:hyperlink r:id="rId28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77F" w:rsidRDefault="0083377F">
            <w:pPr>
              <w:pStyle w:val="ConsPlusNormal"/>
            </w:pPr>
          </w:p>
        </w:tc>
      </w:tr>
    </w:tbl>
    <w:p w:rsidR="0083377F" w:rsidRDefault="0083377F">
      <w:pPr>
        <w:pStyle w:val="ConsPlusNormal"/>
        <w:jc w:val="both"/>
      </w:pPr>
    </w:p>
    <w:p w:rsidR="0083377F" w:rsidRDefault="0083377F">
      <w:pPr>
        <w:pStyle w:val="ConsPlusNormal"/>
        <w:ind w:firstLine="540"/>
        <w:jc w:val="both"/>
      </w:pPr>
      <w:r>
        <w:t>В целях совершенствования системы привлечения инвестиций в экономику области и выработки рекомендаций по осуществлению инвестиционной политики, проводимой администрацией области, постановляю: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Normal"/>
        <w:ind w:firstLine="540"/>
        <w:jc w:val="both"/>
      </w:pPr>
      <w:r>
        <w:t>1. Образовать при администрации области Инвестиционный совет (далее - Совет).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Normal"/>
        <w:ind w:firstLine="540"/>
        <w:jc w:val="both"/>
      </w:pPr>
      <w:r>
        <w:t xml:space="preserve">2. Утвердить </w:t>
      </w:r>
      <w:hyperlink w:anchor="P47">
        <w:r>
          <w:rPr>
            <w:color w:val="0000FF"/>
          </w:rPr>
          <w:t>Положение</w:t>
        </w:r>
      </w:hyperlink>
      <w:r>
        <w:t xml:space="preserve"> об Инвестиционном совете при Губернаторе Белгородской области (прилагается).</w:t>
      </w:r>
    </w:p>
    <w:p w:rsidR="0083377F" w:rsidRDefault="0083377F">
      <w:pPr>
        <w:pStyle w:val="ConsPlusNormal"/>
        <w:jc w:val="both"/>
      </w:pPr>
      <w:r>
        <w:t xml:space="preserve">(в ред. постановлений Губернатора Белгородской области от 31.12.2003 </w:t>
      </w:r>
      <w:hyperlink r:id="rId29">
        <w:r>
          <w:rPr>
            <w:color w:val="0000FF"/>
          </w:rPr>
          <w:t>N 226</w:t>
        </w:r>
      </w:hyperlink>
      <w:r>
        <w:t xml:space="preserve">, от 13.10.2004 </w:t>
      </w:r>
      <w:hyperlink r:id="rId30">
        <w:r>
          <w:rPr>
            <w:color w:val="0000FF"/>
          </w:rPr>
          <w:t>N 200</w:t>
        </w:r>
      </w:hyperlink>
      <w:r>
        <w:t xml:space="preserve">, от 21.02.2011 </w:t>
      </w:r>
      <w:hyperlink r:id="rId31">
        <w:r>
          <w:rPr>
            <w:color w:val="0000FF"/>
          </w:rPr>
          <w:t>N 16</w:t>
        </w:r>
      </w:hyperlink>
      <w:r>
        <w:t xml:space="preserve">, от 05.08.2021 </w:t>
      </w:r>
      <w:hyperlink r:id="rId32">
        <w:r>
          <w:rPr>
            <w:color w:val="0000FF"/>
          </w:rPr>
          <w:t>N 88</w:t>
        </w:r>
      </w:hyperlink>
      <w:r>
        <w:t>)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118">
        <w:r>
          <w:rPr>
            <w:color w:val="0000FF"/>
          </w:rPr>
          <w:t>состав</w:t>
        </w:r>
      </w:hyperlink>
      <w:r>
        <w:t xml:space="preserve"> Инвестиционного совета при Губернаторе Белгородской области (прилагается).</w:t>
      </w:r>
    </w:p>
    <w:p w:rsidR="0083377F" w:rsidRDefault="0083377F">
      <w:pPr>
        <w:pStyle w:val="ConsPlusNormal"/>
        <w:jc w:val="both"/>
      </w:pPr>
      <w:r>
        <w:t xml:space="preserve">(в ред. постановлений губернатора Белгородской области от 21.02.2011 </w:t>
      </w:r>
      <w:hyperlink r:id="rId33">
        <w:r>
          <w:rPr>
            <w:color w:val="0000FF"/>
          </w:rPr>
          <w:t>N 16</w:t>
        </w:r>
      </w:hyperlink>
      <w:r>
        <w:t xml:space="preserve">, от 05.08.2021 </w:t>
      </w:r>
      <w:hyperlink r:id="rId34">
        <w:r>
          <w:rPr>
            <w:color w:val="0000FF"/>
          </w:rPr>
          <w:t>N 88</w:t>
        </w:r>
      </w:hyperlink>
      <w:r>
        <w:t>)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Normal"/>
        <w:ind w:firstLine="540"/>
        <w:jc w:val="both"/>
      </w:pPr>
      <w:r>
        <w:t>3. Возложить на министерство экономического развития и промышленности Белгородской области (Астанкова З.А.) организационно-техническое обеспечение деятельности Совета в области, координацию его взаимодействия с территориальными органами федеральных органов государственной власти, органами местного самоуправления городов и районов области, кредитно-финансовыми учреждениями области, хозяйствующими субъектами области.</w:t>
      </w:r>
    </w:p>
    <w:p w:rsidR="0083377F" w:rsidRDefault="0083377F">
      <w:pPr>
        <w:pStyle w:val="ConsPlusNormal"/>
        <w:jc w:val="both"/>
      </w:pPr>
      <w:r>
        <w:t xml:space="preserve">(в ред. постановлений Губернатора Белгородской области от 13.05.2015 </w:t>
      </w:r>
      <w:hyperlink r:id="rId35">
        <w:r>
          <w:rPr>
            <w:color w:val="0000FF"/>
          </w:rPr>
          <w:t>N 47</w:t>
        </w:r>
      </w:hyperlink>
      <w:r>
        <w:t xml:space="preserve">, от 03.12.2021 </w:t>
      </w:r>
      <w:hyperlink r:id="rId36">
        <w:r>
          <w:rPr>
            <w:color w:val="0000FF"/>
          </w:rPr>
          <w:t>N 164</w:t>
        </w:r>
      </w:hyperlink>
      <w:r>
        <w:t xml:space="preserve">, от 02.02.2022 </w:t>
      </w:r>
      <w:hyperlink r:id="rId37">
        <w:r>
          <w:rPr>
            <w:color w:val="0000FF"/>
          </w:rPr>
          <w:t>N 8</w:t>
        </w:r>
      </w:hyperlink>
      <w:r>
        <w:t xml:space="preserve">, от 02.11.2022 </w:t>
      </w:r>
      <w:hyperlink r:id="rId38">
        <w:r>
          <w:rPr>
            <w:color w:val="0000FF"/>
          </w:rPr>
          <w:t>N 198</w:t>
        </w:r>
      </w:hyperlink>
      <w:r>
        <w:t>)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Normal"/>
        <w:ind w:firstLine="540"/>
        <w:jc w:val="both"/>
      </w:pPr>
      <w:r>
        <w:t xml:space="preserve">4. Контроль за исполнением постановления возложить на заместителя Губернатора Белгородской области </w:t>
      </w:r>
      <w:proofErr w:type="spellStart"/>
      <w:r>
        <w:t>Гладского</w:t>
      </w:r>
      <w:proofErr w:type="spellEnd"/>
      <w:r>
        <w:t xml:space="preserve"> Д.Г.</w:t>
      </w:r>
    </w:p>
    <w:p w:rsidR="0083377F" w:rsidRDefault="0083377F">
      <w:pPr>
        <w:pStyle w:val="ConsPlusNormal"/>
        <w:jc w:val="both"/>
      </w:pPr>
      <w:r>
        <w:t xml:space="preserve">(в ред. постановлений Губернатора Белгородской области от 31.01.2019 </w:t>
      </w:r>
      <w:hyperlink r:id="rId39">
        <w:r>
          <w:rPr>
            <w:color w:val="0000FF"/>
          </w:rPr>
          <w:t>N 4</w:t>
        </w:r>
      </w:hyperlink>
      <w:r>
        <w:t xml:space="preserve">, от 03.12.2021 </w:t>
      </w:r>
      <w:hyperlink r:id="rId40">
        <w:r>
          <w:rPr>
            <w:color w:val="0000FF"/>
          </w:rPr>
          <w:t>N 164</w:t>
        </w:r>
      </w:hyperlink>
      <w:r>
        <w:t xml:space="preserve">, от 02.02.2022 </w:t>
      </w:r>
      <w:hyperlink r:id="rId41">
        <w:r>
          <w:rPr>
            <w:color w:val="0000FF"/>
          </w:rPr>
          <w:t>N 8</w:t>
        </w:r>
      </w:hyperlink>
      <w:r>
        <w:t>)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О выполнении постановления информировать ежегодно к 25 декабря.</w:t>
      </w:r>
    </w:p>
    <w:p w:rsidR="0083377F" w:rsidRDefault="0083377F">
      <w:pPr>
        <w:pStyle w:val="ConsPlusNormal"/>
        <w:jc w:val="right"/>
      </w:pPr>
      <w:r>
        <w:t>Глава администрации области</w:t>
      </w:r>
    </w:p>
    <w:p w:rsidR="0083377F" w:rsidRDefault="0083377F">
      <w:pPr>
        <w:pStyle w:val="ConsPlusNormal"/>
        <w:jc w:val="right"/>
      </w:pPr>
      <w:r>
        <w:t>Е.САВЧЕНКО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Normal"/>
        <w:jc w:val="right"/>
        <w:outlineLvl w:val="0"/>
      </w:pPr>
      <w:r>
        <w:t>Утверждено</w:t>
      </w:r>
    </w:p>
    <w:p w:rsidR="0083377F" w:rsidRDefault="0083377F">
      <w:pPr>
        <w:pStyle w:val="ConsPlusNormal"/>
        <w:jc w:val="right"/>
      </w:pPr>
      <w:r>
        <w:t>постановлением</w:t>
      </w:r>
    </w:p>
    <w:p w:rsidR="0083377F" w:rsidRDefault="0083377F">
      <w:pPr>
        <w:pStyle w:val="ConsPlusNormal"/>
        <w:jc w:val="right"/>
      </w:pPr>
      <w:r>
        <w:t>главы администрации области</w:t>
      </w:r>
    </w:p>
    <w:p w:rsidR="0083377F" w:rsidRDefault="0083377F">
      <w:pPr>
        <w:pStyle w:val="ConsPlusNormal"/>
        <w:jc w:val="right"/>
      </w:pPr>
      <w:r>
        <w:t>от 11 июля 2002 г. N 283</w:t>
      </w:r>
    </w:p>
    <w:p w:rsidR="0083377F" w:rsidRDefault="0083377F">
      <w:pPr>
        <w:pStyle w:val="ConsPlusTitle"/>
        <w:jc w:val="center"/>
      </w:pPr>
      <w:bookmarkStart w:id="0" w:name="P47"/>
      <w:bookmarkEnd w:id="0"/>
      <w:r>
        <w:t>ПОЛОЖЕНИЕ</w:t>
      </w:r>
    </w:p>
    <w:p w:rsidR="0083377F" w:rsidRDefault="0083377F">
      <w:pPr>
        <w:pStyle w:val="ConsPlusTitle"/>
        <w:jc w:val="center"/>
      </w:pPr>
      <w:r>
        <w:t>ОБ ИНВЕСТИЦИОННОМ СОВЕТЕ ПРИ ГУБЕРНАТОРЕ</w:t>
      </w:r>
    </w:p>
    <w:p w:rsidR="0083377F" w:rsidRDefault="0083377F">
      <w:pPr>
        <w:pStyle w:val="ConsPlusTitle"/>
        <w:jc w:val="center"/>
      </w:pPr>
      <w:r>
        <w:t>БЕЛГОРОДСКОЙ ОБЛАСТИ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833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77F" w:rsidRDefault="008337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77F" w:rsidRDefault="008337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77F" w:rsidRDefault="0083377F" w:rsidP="00797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  <w:r w:rsidR="0079758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(в ред. постановлений Губернатора Белгородской области от 13.05.2015 </w:t>
            </w:r>
            <w:hyperlink r:id="rId42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  <w:r w:rsidR="0079758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05.08.2021 </w:t>
            </w:r>
            <w:hyperlink r:id="rId43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03.04.2023 </w:t>
            </w:r>
            <w:hyperlink r:id="rId44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77F" w:rsidRDefault="0083377F">
            <w:pPr>
              <w:pStyle w:val="ConsPlusNormal"/>
            </w:pPr>
          </w:p>
        </w:tc>
      </w:tr>
    </w:tbl>
    <w:p w:rsidR="0083377F" w:rsidRDefault="0083377F">
      <w:pPr>
        <w:pStyle w:val="ConsPlusNormal"/>
        <w:jc w:val="both"/>
      </w:pPr>
    </w:p>
    <w:p w:rsidR="0083377F" w:rsidRDefault="0083377F">
      <w:pPr>
        <w:pStyle w:val="ConsPlusTitle"/>
        <w:jc w:val="center"/>
        <w:outlineLvl w:val="1"/>
      </w:pPr>
      <w:r>
        <w:t>1. Общие положения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Normal"/>
        <w:ind w:firstLine="540"/>
        <w:jc w:val="both"/>
      </w:pPr>
      <w:r>
        <w:t>1.1. Инвестиционный совет при Губернаторе Белгородской области (далее - Совет) является постоянно действующим, коллегиальным совещательным органом, созданным в целях координации деятельности по привлечению и размещению инвестиций на территории области, в том числе путем отбора инвестиционных проектов, нуждающихся в государственной поддержке за счет предоставления государственной гарантии Белгородской области, и (или) залогового обеспечения исполнения кредитных обязательств хозяйствующих субъектов области, реализующих инвестиционные проекты по приоритетным направлениям социально-экономического развития области, за счет имущества казны Белгородской области, и (или) земельного участка, находящегося в государственной или муниципальной собственности, в аренду юридическому лицу без проведения торгов в целях реализации масштабных инвестиционных проектов.</w:t>
      </w:r>
    </w:p>
    <w:p w:rsidR="0083377F" w:rsidRDefault="0083377F">
      <w:pPr>
        <w:pStyle w:val="ConsPlusNormal"/>
        <w:jc w:val="both"/>
      </w:pPr>
      <w:r>
        <w:t xml:space="preserve">(п. 1.1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05.08.2021 N 88)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1.2. В своей деятельности Совет руководствуется нормативными правовыми актами Российской Федерации и Белгородской области, а также настоящим Положением.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1.3. Решения, принятые Советом, носят рекомендательный характер.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Title"/>
        <w:jc w:val="center"/>
        <w:outlineLvl w:val="1"/>
      </w:pPr>
      <w:r>
        <w:t>2. Основные функции Совета</w:t>
      </w:r>
    </w:p>
    <w:p w:rsidR="0083377F" w:rsidRDefault="0083377F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</w:t>
      </w:r>
      <w:r w:rsidR="00797589">
        <w:t xml:space="preserve"> </w:t>
      </w:r>
      <w:r>
        <w:t>от 05.08.2021 N 88)</w:t>
      </w:r>
    </w:p>
    <w:p w:rsidR="0083377F" w:rsidRDefault="0083377F">
      <w:pPr>
        <w:pStyle w:val="ConsPlusNormal"/>
        <w:ind w:firstLine="540"/>
        <w:jc w:val="both"/>
      </w:pPr>
    </w:p>
    <w:p w:rsidR="0083377F" w:rsidRDefault="0083377F">
      <w:pPr>
        <w:pStyle w:val="ConsPlusNormal"/>
        <w:ind w:firstLine="540"/>
        <w:jc w:val="both"/>
      </w:pPr>
      <w:r>
        <w:t>2.1. Участие в пределах компетенции в организации и координации работы по совершенствованию правовой и нормативной базы, регулирующей инвестиционную деятельность на территории области.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2.2. Рассмотрение и одобрение инвестиционных проектов, иных форм реализации решений Правительства Белгородской области для включения или внесения изменений в программу государственных гарантий Белгородской области на очередной финансовый год и на плановый период, в том числе рассмотрение вопроса по наличию или отсутствию права регрессного требования гаранта к принципалу.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2.3. Рассмотрение и одобрение инвестиционных проектов, иных форм реализации решений Правительства Белгородской области для оказания государственной поддержки в виде государственных гарантий Белгородской области.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2.4. Рассмотрение и одобрение инвестиционных проектов хозяйствующих субъектов области для предоставления залогового обеспечения исполнения кредитных обязательств за счет имущества казны Белгородской области.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2.5. Рассмотрение и одобрение инвестиционных проектов хозяйствующих субъектов области для предоставления земельного участка, находящегося в государственной или муниципальной собственности, в аренду юридическому лицу без проведения торгов в целях реализации масштабных инвестиционных проектов.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Рассмотрение и одобрение изменений инвестиционных проектов хозяйствующих субъектов области, ранее одобренных Инвестиционным советом при Губернаторе Белгородской области для предоставления земельного участка, находящегося в государственной или муниципальной собственности, в аренду юридическому лицу без проведения торгов в целях реализации масштабных инвестиционных проектов.</w:t>
      </w:r>
    </w:p>
    <w:p w:rsidR="0083377F" w:rsidRDefault="0083377F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03.04.2023 N 53)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Title"/>
        <w:jc w:val="center"/>
        <w:outlineLvl w:val="1"/>
      </w:pPr>
      <w:r>
        <w:t>3. Права Совета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Normal"/>
        <w:ind w:firstLine="540"/>
        <w:jc w:val="both"/>
      </w:pPr>
      <w:r>
        <w:t>3.1. Для выполнения возложенных функций Совет имеет право:</w:t>
      </w:r>
    </w:p>
    <w:p w:rsidR="0083377F" w:rsidRDefault="0083377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05.08.2021 N 88)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давать поручения членам Совета о подготовке для обсуждения на заседаниях Совета докладов, справок, пояснительных записок, касающихся инвестиционной деятельности на территории области;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 xml:space="preserve">- привлекать, при необходимости, экспертов и консультантов для проведения экспертизы отдельных </w:t>
      </w:r>
      <w:r>
        <w:lastRenderedPageBreak/>
        <w:t>инвестиционных проектов;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самостоятельно разрабатывать и утверждать регламент своей работы, формировать постоянные и временные рабочие группы.</w:t>
      </w:r>
    </w:p>
    <w:p w:rsidR="0083377F" w:rsidRDefault="0083377F" w:rsidP="00797589">
      <w:pPr>
        <w:pStyle w:val="ConsPlusNormal"/>
        <w:spacing w:before="220"/>
        <w:ind w:firstLine="540"/>
        <w:jc w:val="both"/>
      </w:pPr>
      <w:r>
        <w:t>3.2. В состав рабочих групп могут входить должностные лица исполнительных органов области, органов местного самоуправления, банков, научно-исследовательских институтов, хозяйствующих субъектов.</w:t>
      </w:r>
      <w:r w:rsidR="00797589">
        <w:t xml:space="preserve"> </w:t>
      </w: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03.04.2023 N 53)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3.3. Совет вправе поручить рабочим группам выполнять следующие функции: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подготовка предложений по корректировке технико-экономического обоснования и бизнес-планов проектов;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 xml:space="preserve">- определение схем инвестирования проектов, включая </w:t>
      </w:r>
      <w:proofErr w:type="spellStart"/>
      <w:r>
        <w:t>гарантийно</w:t>
      </w:r>
      <w:proofErr w:type="spellEnd"/>
      <w:r>
        <w:t>-залоговое обеспечение;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проведение юридических консультаций и экспертиз проектов с привлечением, по мере необходимости, специалистов других организаций;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подготовка материалов для рассмотрения на заседаниях Совета в пределах задач и функций Совета.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Title"/>
        <w:jc w:val="center"/>
        <w:outlineLvl w:val="1"/>
      </w:pPr>
      <w:r>
        <w:t>4. Организация работы Совета</w:t>
      </w:r>
    </w:p>
    <w:p w:rsidR="0083377F" w:rsidRDefault="0083377F">
      <w:pPr>
        <w:pStyle w:val="ConsPlusNormal"/>
        <w:jc w:val="both"/>
      </w:pPr>
    </w:p>
    <w:p w:rsidR="0083377F" w:rsidRDefault="0083377F">
      <w:pPr>
        <w:pStyle w:val="ConsPlusNormal"/>
        <w:ind w:firstLine="540"/>
        <w:jc w:val="both"/>
      </w:pPr>
      <w:r>
        <w:t>4.1. Положение о Совете, его состав, изменения, вносимые в него, утверждаются постановлением Губернатора области.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4.2. Совет возглавляет председатель. Председатель Совета: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руководит деятельностью Совета;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распределяет обязанности между членами Совета и дает поручения в пределах своей компетенции;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подписывает документы Совета.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4.3. Работа Совета осуществляется в форме заседаний, которые проводятся председателем Совета или его заместителем. В заседаниях Совета по приглашению могут принимать участие представители исполнительных органов области, органов местного самоуправления городов и районов области, а также руководители предприятий и организаций.</w:t>
      </w:r>
      <w:r w:rsidR="00797589">
        <w:t xml:space="preserve"> </w:t>
      </w:r>
    </w:p>
    <w:p w:rsidR="0083377F" w:rsidRDefault="0083377F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03.04.2023 N 53)</w:t>
      </w:r>
    </w:p>
    <w:p w:rsidR="0083377F" w:rsidRDefault="0083377F" w:rsidP="00797589">
      <w:pPr>
        <w:pStyle w:val="ConsPlusNormal"/>
        <w:spacing w:before="220"/>
        <w:ind w:firstLine="540"/>
        <w:jc w:val="both"/>
      </w:pPr>
      <w:r>
        <w:t>4.4. Организационные функции по обеспечению деятельности Совета исполняет соответствующее структурное подразделение министерства экономического развития и промышленности Белгородской области, которое:</w:t>
      </w:r>
      <w:r w:rsidR="00797589">
        <w:t xml:space="preserve"> </w:t>
      </w: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03.04.2023 N 53)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организует подготовку материалов для заседания Совета, документы и проекты решений;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ведет протоколы заседаний Совета;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обеспечивает документооборот и осуществляет контроль за сроками выполнения решений Совета;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- осуществляет не менее чем за три дня уведомление членов Совета о месте, дате, времени проведения очередного заседания Совета.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4.5. Заседание Совета является правомочным, если на нем присутствует не менее двух третей членов Совета.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4.6. Все решения на заседаниях Совета принимаются большинством голосов его членов, присутствующих на заседании, путем открытого голосования.</w:t>
      </w:r>
    </w:p>
    <w:p w:rsidR="00797589" w:rsidRDefault="0083377F" w:rsidP="00797589">
      <w:pPr>
        <w:pStyle w:val="ConsPlusNormal"/>
        <w:spacing w:before="220"/>
        <w:ind w:firstLine="540"/>
        <w:jc w:val="both"/>
      </w:pPr>
      <w:r>
        <w:t>4.7. Решения Совета оформляются протоколом, который подписывает председатель Совета и присутствующие на заседании члены Совета.</w:t>
      </w:r>
    </w:p>
    <w:p w:rsidR="0083377F" w:rsidRDefault="0083377F" w:rsidP="00797589">
      <w:pPr>
        <w:pStyle w:val="ConsPlusNormal"/>
        <w:spacing w:before="220"/>
        <w:ind w:firstLine="540"/>
        <w:jc w:val="both"/>
      </w:pPr>
      <w:bookmarkStart w:id="1" w:name="_GoBack"/>
      <w:bookmarkEnd w:id="1"/>
      <w:r>
        <w:lastRenderedPageBreak/>
        <w:t xml:space="preserve">(п. 4.7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Губернатора области от 05.08.2021 N 88)</w:t>
      </w:r>
    </w:p>
    <w:p w:rsidR="0083377F" w:rsidRDefault="0083377F">
      <w:pPr>
        <w:pStyle w:val="ConsPlusNormal"/>
        <w:spacing w:before="220"/>
        <w:ind w:firstLine="540"/>
        <w:jc w:val="both"/>
      </w:pPr>
      <w:r>
        <w:t>4.8. Выписка из протокола с рекомендательным решением по вопросам обращений представляется заявителю в течение 10 рабочих дней со дня заседания Совета.</w:t>
      </w:r>
    </w:p>
    <w:p w:rsidR="0083377F" w:rsidRDefault="0083377F">
      <w:pPr>
        <w:pStyle w:val="ConsPlusNormal"/>
        <w:jc w:val="center"/>
      </w:pPr>
    </w:p>
    <w:p w:rsidR="0083377F" w:rsidRDefault="0083377F">
      <w:pPr>
        <w:pStyle w:val="ConsPlusNormal"/>
        <w:jc w:val="right"/>
        <w:outlineLvl w:val="0"/>
      </w:pPr>
      <w:r>
        <w:t>Утвержден</w:t>
      </w:r>
    </w:p>
    <w:p w:rsidR="0083377F" w:rsidRDefault="0083377F">
      <w:pPr>
        <w:pStyle w:val="ConsPlusNormal"/>
        <w:jc w:val="right"/>
      </w:pPr>
      <w:r>
        <w:t>постановлением</w:t>
      </w:r>
    </w:p>
    <w:p w:rsidR="0083377F" w:rsidRDefault="0083377F">
      <w:pPr>
        <w:pStyle w:val="ConsPlusNormal"/>
        <w:jc w:val="right"/>
      </w:pPr>
      <w:r>
        <w:t>главы администрации области</w:t>
      </w:r>
    </w:p>
    <w:p w:rsidR="0083377F" w:rsidRDefault="0083377F">
      <w:pPr>
        <w:pStyle w:val="ConsPlusNormal"/>
        <w:jc w:val="right"/>
      </w:pPr>
      <w:r>
        <w:t>от 11 июля 2002 г. N 283</w:t>
      </w:r>
    </w:p>
    <w:p w:rsidR="0083377F" w:rsidRDefault="0083377F">
      <w:pPr>
        <w:pStyle w:val="ConsPlusTitle"/>
        <w:jc w:val="center"/>
      </w:pPr>
      <w:bookmarkStart w:id="2" w:name="P118"/>
      <w:bookmarkEnd w:id="2"/>
      <w:r>
        <w:t>СОСТАВ</w:t>
      </w:r>
    </w:p>
    <w:p w:rsidR="0083377F" w:rsidRDefault="0083377F">
      <w:pPr>
        <w:pStyle w:val="ConsPlusTitle"/>
        <w:jc w:val="center"/>
      </w:pPr>
      <w:r>
        <w:t>ИНВЕСТИЦИОННОГО СОВЕТА ПРИ ГУБЕРНАТОРЕ БЕЛГОРОДСКОЙ ОБЛАСТИ</w:t>
      </w:r>
    </w:p>
    <w:p w:rsidR="0083377F" w:rsidRDefault="008337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833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77F" w:rsidRDefault="008337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77F" w:rsidRDefault="008337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77F" w:rsidRDefault="008337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77F" w:rsidRDefault="008337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Белгородской области от 02.11.2022 N 198)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77F" w:rsidRDefault="0083377F">
            <w:pPr>
              <w:pStyle w:val="ConsPlusNormal"/>
            </w:pPr>
          </w:p>
        </w:tc>
      </w:tr>
    </w:tbl>
    <w:p w:rsidR="0083377F" w:rsidRDefault="0083377F">
      <w:pPr>
        <w:pStyle w:val="ConsPlusNormal"/>
        <w:jc w:val="both"/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833"/>
      </w:tblGrid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proofErr w:type="spellStart"/>
            <w:r>
              <w:t>Гладский</w:t>
            </w:r>
            <w:proofErr w:type="spellEnd"/>
          </w:p>
          <w:p w:rsidR="0083377F" w:rsidRDefault="0083377F">
            <w:pPr>
              <w:pStyle w:val="ConsPlusNormal"/>
            </w:pPr>
            <w:r>
              <w:t>Дмитрий Глебович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заместитель Губернатора Белгородской области, председатель Совета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proofErr w:type="spellStart"/>
            <w:r>
              <w:t>Зайнуллин</w:t>
            </w:r>
            <w:proofErr w:type="spellEnd"/>
          </w:p>
          <w:p w:rsidR="0083377F" w:rsidRDefault="0083377F">
            <w:pPr>
              <w:pStyle w:val="ConsPlusNormal"/>
            </w:pPr>
            <w:r>
              <w:t xml:space="preserve">Рустэм </w:t>
            </w:r>
            <w:proofErr w:type="spellStart"/>
            <w:r>
              <w:t>Шаукатович</w:t>
            </w:r>
            <w:proofErr w:type="spellEnd"/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заместитель Губернатора Белгородской области - министр имущественных и земельных отношений Белгородской области, заместитель председателя Совета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r>
              <w:t>Гусев</w:t>
            </w:r>
          </w:p>
          <w:p w:rsidR="0083377F" w:rsidRDefault="0083377F">
            <w:pPr>
              <w:pStyle w:val="ConsPlusNormal"/>
            </w:pPr>
            <w:r>
              <w:t>Максим Сергеевич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заместитель министра области - начальник департамента инвестиций и инноваций министерства экономического развития и промышленности Белгородской области, секретарь Совета</w:t>
            </w:r>
          </w:p>
        </w:tc>
      </w:tr>
      <w:tr w:rsidR="0083377F" w:rsidTr="00797589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r>
              <w:t>Члены Совета: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r>
              <w:t>Астанкова</w:t>
            </w:r>
          </w:p>
          <w:p w:rsidR="0083377F" w:rsidRDefault="0083377F">
            <w:pPr>
              <w:pStyle w:val="ConsPlusNormal"/>
            </w:pPr>
            <w:r>
              <w:t>Зоя Александровна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заместитель министра области - начальник департамента стратегического планирования и конкурентной политики министерства экономического развития и промышленности Белгородской области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r>
              <w:t>Базаров</w:t>
            </w:r>
          </w:p>
          <w:p w:rsidR="0083377F" w:rsidRDefault="0083377F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заместитель Губернатора Белгородской области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r>
              <w:t>Боровик</w:t>
            </w:r>
          </w:p>
          <w:p w:rsidR="0083377F" w:rsidRDefault="0083377F">
            <w:pPr>
              <w:pStyle w:val="ConsPlusNormal"/>
            </w:pPr>
            <w:r>
              <w:t>Владимир Филиппович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заместитель Губернатора Белгородской области - министр финансов и бюджетной политики Белгородской области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proofErr w:type="spellStart"/>
            <w:r>
              <w:t>Будлов</w:t>
            </w:r>
            <w:proofErr w:type="spellEnd"/>
          </w:p>
          <w:p w:rsidR="0083377F" w:rsidRDefault="0083377F">
            <w:pPr>
              <w:pStyle w:val="ConsPlusNormal"/>
            </w:pPr>
            <w:r>
              <w:t>Иван Михайлович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заместитель Губернатора Белгородской области - руководитель Администрации Губернатора Белгородской области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r>
              <w:t>Герасименко</w:t>
            </w:r>
          </w:p>
          <w:p w:rsidR="0083377F" w:rsidRDefault="0083377F">
            <w:pPr>
              <w:pStyle w:val="ConsPlusNormal"/>
            </w:pPr>
            <w:r>
              <w:t>Владимир Яковлевич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генеральный директор Союза "Белгородская торгово-промышленная палата" (по согласованию)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proofErr w:type="spellStart"/>
            <w:r>
              <w:t>Епанчинцев</w:t>
            </w:r>
            <w:proofErr w:type="spellEnd"/>
          </w:p>
          <w:p w:rsidR="0083377F" w:rsidRDefault="0083377F">
            <w:pPr>
              <w:pStyle w:val="ConsPlusNormal"/>
            </w:pPr>
            <w:r>
              <w:t>Владислав Викторович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Уполномоченный по защите прав предпринимателей в Белгородской области (по согласованию)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r>
              <w:t>Киреева</w:t>
            </w:r>
          </w:p>
          <w:p w:rsidR="0083377F" w:rsidRDefault="0083377F">
            <w:pPr>
              <w:pStyle w:val="ConsPlusNormal"/>
            </w:pPr>
            <w:r>
              <w:t>Любовь Петровна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первый заместитель председателя Белгородской областной Думы (по согласованию)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r>
              <w:t>Мирошников</w:t>
            </w:r>
          </w:p>
          <w:p w:rsidR="0083377F" w:rsidRDefault="0083377F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первый заместитель Губернатора Белгородской области - министр цифрового развития Белгородской области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r>
              <w:t>Полежаев</w:t>
            </w:r>
          </w:p>
          <w:p w:rsidR="0083377F" w:rsidRDefault="0083377F">
            <w:pPr>
              <w:pStyle w:val="ConsPlusNormal"/>
            </w:pPr>
            <w:r>
              <w:t>Константин Алексеевич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заместитель Губернатора Белгородской области</w:t>
            </w:r>
          </w:p>
        </w:tc>
      </w:tr>
      <w:tr w:rsidR="0083377F" w:rsidTr="007975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</w:pPr>
            <w:r>
              <w:t>Щедрина</w:t>
            </w:r>
          </w:p>
          <w:p w:rsidR="0083377F" w:rsidRDefault="0083377F">
            <w:pPr>
              <w:pStyle w:val="ConsPlusNormal"/>
            </w:pPr>
            <w:r>
              <w:t>Юлия Евгеньевна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>
            <w:pPr>
              <w:pStyle w:val="ConsPlusNormal"/>
              <w:jc w:val="both"/>
            </w:pPr>
            <w:r>
              <w:t>заместитель Губернатора Белгородской области</w:t>
            </w:r>
          </w:p>
        </w:tc>
      </w:tr>
    </w:tbl>
    <w:p w:rsidR="0017423E" w:rsidRDefault="0017423E" w:rsidP="00797589">
      <w:pPr>
        <w:pStyle w:val="ConsPlusNormal"/>
        <w:jc w:val="center"/>
      </w:pPr>
    </w:p>
    <w:sectPr w:rsidR="0017423E" w:rsidSect="0079758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7F"/>
    <w:rsid w:val="0017423E"/>
    <w:rsid w:val="00797589"/>
    <w:rsid w:val="008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4ADF8-E379-48C6-87EE-D59722F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37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37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9BBFDF25C1591E032407726769ADB0F7D26E9D96985F4900B4377AA1240A0226605E90947269A5C442B39F973E52FF4B3BFF468A30456686F99EwED7J" TargetMode="External"/><Relationship Id="rId18" Type="http://schemas.openxmlformats.org/officeDocument/2006/relationships/hyperlink" Target="consultantplus://offline/ref=F59BBFDF25C1591E032407726769ADB0F7D26E9D96985D4F0EB4377AA1240A0226605E90947269A5C442B39F973E52FF4B3BFF468A30456686F99EwED7J" TargetMode="External"/><Relationship Id="rId26" Type="http://schemas.openxmlformats.org/officeDocument/2006/relationships/hyperlink" Target="consultantplus://offline/ref=F59BBFDF25C1591E032407726769ADB0F7D26E9D969D5D480EB4377AA1240A0226605E90947269A5C442B39F973E52FF4B3BFF468A30456686F99EwED7J" TargetMode="External"/><Relationship Id="rId39" Type="http://schemas.openxmlformats.org/officeDocument/2006/relationships/hyperlink" Target="consultantplus://offline/ref=F59BBFDF25C1591E032407726769ADB0F7D26E9D96985D490FB4377AA1240A0226605E90947269A5C442B392973E52FF4B3BFF468A30456686F99EwED7J" TargetMode="External"/><Relationship Id="rId21" Type="http://schemas.openxmlformats.org/officeDocument/2006/relationships/hyperlink" Target="consultantplus://offline/ref=F59BBFDF25C1591E032407726769ADB0F7D26E9D96985D4A01B4377AA1240A0226605E90947269A5C442B39F973E52FF4B3BFF468A30456686F99EwED7J" TargetMode="External"/><Relationship Id="rId34" Type="http://schemas.openxmlformats.org/officeDocument/2006/relationships/hyperlink" Target="consultantplus://offline/ref=F59BBFDF25C1591E032407726769ADB0F7D26E9D96985A450EB4377AA1240A0226605E90947269A5C442B39C973E52FF4B3BFF468A30456686F99EwED7J" TargetMode="External"/><Relationship Id="rId42" Type="http://schemas.openxmlformats.org/officeDocument/2006/relationships/hyperlink" Target="consultantplus://offline/ref=F59BBFDF25C1591E032407726769ADB0F7D26E9D96985E4B03B4377AA1240A0226605E90947269A5C442B39D973E52FF4B3BFF468A30456686F99EwED7J" TargetMode="External"/><Relationship Id="rId47" Type="http://schemas.openxmlformats.org/officeDocument/2006/relationships/hyperlink" Target="consultantplus://offline/ref=F59BBFDF25C1591E032407726769ADB0F7D26E9D9798564F02B4377AA1240A0226605E90947269A5C442B39D973E52FF4B3BFF468A30456686F99EwED7J" TargetMode="External"/><Relationship Id="rId50" Type="http://schemas.openxmlformats.org/officeDocument/2006/relationships/hyperlink" Target="consultantplus://offline/ref=F59BBFDF25C1591E032407726769ADB0F7D26E9D9798564F02B4377AA1240A0226605E90947269A5C442B393973E52FF4B3BFF468A30456686F99EwED7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59BBFDF25C1591E032407726769ADB0F7D26E9D9699564E0FB4377AA1240A0226605E90947269A5C442B39F973E52FF4B3BFF468A30456686F99EwED7J" TargetMode="External"/><Relationship Id="rId12" Type="http://schemas.openxmlformats.org/officeDocument/2006/relationships/hyperlink" Target="consultantplus://offline/ref=F59BBFDF25C1591E032407726769ADB0F7D26E9D96985F4804B4377AA1240A0226605E90947269A5C442B39F973E52FF4B3BFF468A30456686F99EwED7J" TargetMode="External"/><Relationship Id="rId17" Type="http://schemas.openxmlformats.org/officeDocument/2006/relationships/hyperlink" Target="consultantplus://offline/ref=F59BBFDF25C1591E032407726769ADB0F7D26E9D96985D4D02B4377AA1240A0226605E90947269A5C442B39F973E52FF4B3BFF468A30456686F99EwED7J" TargetMode="External"/><Relationship Id="rId25" Type="http://schemas.openxmlformats.org/officeDocument/2006/relationships/hyperlink" Target="consultantplus://offline/ref=F59BBFDF25C1591E032407726769ADB0F7D26E9D969A5E4406B4377AA1240A0226605E90947269A5C442B39F973E52FF4B3BFF468A30456686F99EwED7J" TargetMode="External"/><Relationship Id="rId33" Type="http://schemas.openxmlformats.org/officeDocument/2006/relationships/hyperlink" Target="consultantplus://offline/ref=F59BBFDF25C1591E032407726769ADB0F7D26E9D9C9A5B4F03B4377AA1240A0226605E90947269A5C442B39D973E52FF4B3BFF468A30456686F99EwED7J" TargetMode="External"/><Relationship Id="rId38" Type="http://schemas.openxmlformats.org/officeDocument/2006/relationships/hyperlink" Target="consultantplus://offline/ref=F59BBFDF25C1591E032407726769ADB0F7D26E9D96905C4503B4377AA1240A0226605E90947269A5C442B39C973E52FF4B3BFF468A30456686F99EwED7J" TargetMode="External"/><Relationship Id="rId46" Type="http://schemas.openxmlformats.org/officeDocument/2006/relationships/hyperlink" Target="consultantplus://offline/ref=F59BBFDF25C1591E032407726769ADB0F7D26E9D96985A450EB4377AA1240A0226605E90947269A5C442B29A973E52FF4B3BFF468A30456686F99EwED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BBFDF25C1591E032407726769ADB0F7D26E9D96985E4503B4377AA1240A0226605E90947269A5C442B39F973E52FF4B3BFF468A30456686F99EwED7J" TargetMode="External"/><Relationship Id="rId20" Type="http://schemas.openxmlformats.org/officeDocument/2006/relationships/hyperlink" Target="consultantplus://offline/ref=F59BBFDF25C1591E032407726769ADB0F7D26E9D96985D490FB4377AA1240A0226605E90947269A5C442B39F973E52FF4B3BFF468A30456686F99EwED7J" TargetMode="External"/><Relationship Id="rId29" Type="http://schemas.openxmlformats.org/officeDocument/2006/relationships/hyperlink" Target="consultantplus://offline/ref=F59BBFDF25C1591E032407726769ADB0F7D26E9D9699574A04B4377AA1240A0226605E90947269A5C442B39D973E52FF4B3BFF468A30456686F99EwED7J" TargetMode="External"/><Relationship Id="rId41" Type="http://schemas.openxmlformats.org/officeDocument/2006/relationships/hyperlink" Target="consultantplus://offline/ref=F59BBFDF25C1591E032407726769ADB0F7D26E9D969D5D480EB4377AA1240A0226605E90947269A5C442B39D973E52FF4B3BFF468A30456686F99EwED7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BBFDF25C1591E032407726769ADB0F7D26E9D9699564C00B4377AA1240A0226605E90947269A5C442B39F973E52FF4B3BFF468A30456686F99EwED7J" TargetMode="External"/><Relationship Id="rId11" Type="http://schemas.openxmlformats.org/officeDocument/2006/relationships/hyperlink" Target="consultantplus://offline/ref=F59BBFDF25C1591E032407726769ADB0F7D26E9D9699564406B4377AA1240A0226605E90947269A5C442B39F973E52FF4B3BFF468A30456686F99EwED7J" TargetMode="External"/><Relationship Id="rId24" Type="http://schemas.openxmlformats.org/officeDocument/2006/relationships/hyperlink" Target="consultantplus://offline/ref=F59BBFDF25C1591E032407726769ADB0F7D26E9D96985A450EB4377AA1240A0226605E90947269A5C442B39F973E52FF4B3BFF468A30456686F99EwED7J" TargetMode="External"/><Relationship Id="rId32" Type="http://schemas.openxmlformats.org/officeDocument/2006/relationships/hyperlink" Target="consultantplus://offline/ref=F59BBFDF25C1591E032407726769ADB0F7D26E9D96985A450EB4377AA1240A0226605E90947269A5C442B39C973E52FF4B3BFF468A30456686F99EwED7J" TargetMode="External"/><Relationship Id="rId37" Type="http://schemas.openxmlformats.org/officeDocument/2006/relationships/hyperlink" Target="consultantplus://offline/ref=F59BBFDF25C1591E032407726769ADB0F7D26E9D969D5D480EB4377AA1240A0226605E90947269A5C442B39C973E52FF4B3BFF468A30456686F99EwED7J" TargetMode="External"/><Relationship Id="rId40" Type="http://schemas.openxmlformats.org/officeDocument/2006/relationships/hyperlink" Target="consultantplus://offline/ref=F59BBFDF25C1591E032407726769ADB0F7D26E9D969A5E4406B4377AA1240A0226605E90947269A5C442B39C973E52FF4B3BFF468A30456686F99EwED7J" TargetMode="External"/><Relationship Id="rId45" Type="http://schemas.openxmlformats.org/officeDocument/2006/relationships/hyperlink" Target="consultantplus://offline/ref=F59BBFDF25C1591E032407726769ADB0F7D26E9D96985A450EB4377AA1240A0226605E90947269A5C442B392973E52FF4B3BFF468A30456686F99EwED7J" TargetMode="External"/><Relationship Id="rId53" Type="http://schemas.openxmlformats.org/officeDocument/2006/relationships/hyperlink" Target="consultantplus://offline/ref=F59BBFDF25C1591E032407726769ADB0F7D26E9D96905C4503B4377AA1240A0226605E90947269A5C442B392973E52FF4B3BFF468A30456686F99EwED7J" TargetMode="External"/><Relationship Id="rId5" Type="http://schemas.openxmlformats.org/officeDocument/2006/relationships/hyperlink" Target="consultantplus://offline/ref=F59BBFDF25C1591E032407726769ADB0F7D26E9D969957450EB4377AA1240A0226605E90947269A5C442B39F973E52FF4B3BFF468A30456686F99EwED7J" TargetMode="External"/><Relationship Id="rId15" Type="http://schemas.openxmlformats.org/officeDocument/2006/relationships/hyperlink" Target="consultantplus://offline/ref=F59BBFDF25C1591E032407726769ADB0F7D26E9D96985E4B03B4377AA1240A0226605E90947269A5C442B39F973E52FF4B3BFF468A30456686F99EwED7J" TargetMode="External"/><Relationship Id="rId23" Type="http://schemas.openxmlformats.org/officeDocument/2006/relationships/hyperlink" Target="consultantplus://offline/ref=F59BBFDF25C1591E032407726769ADB0F7D26E9D96985B4906B4377AA1240A0226605E90947269A5C442B39F973E52FF4B3BFF468A30456686F99EwED7J" TargetMode="External"/><Relationship Id="rId28" Type="http://schemas.openxmlformats.org/officeDocument/2006/relationships/hyperlink" Target="consultantplus://offline/ref=F59BBFDF25C1591E032407726769ADB0F7D26E9D9798564F02B4377AA1240A0226605E90947269A5C442B39F973E52FF4B3BFF468A30456686F99EwED7J" TargetMode="External"/><Relationship Id="rId36" Type="http://schemas.openxmlformats.org/officeDocument/2006/relationships/hyperlink" Target="consultantplus://offline/ref=F59BBFDF25C1591E032407726769ADB0F7D26E9D969A5E4406B4377AA1240A0226605E90947269A5C442B39C973E52FF4B3BFF468A30456686F99EwED7J" TargetMode="External"/><Relationship Id="rId49" Type="http://schemas.openxmlformats.org/officeDocument/2006/relationships/hyperlink" Target="consultantplus://offline/ref=F59BBFDF25C1591E032407726769ADB0F7D26E9D9798564F02B4377AA1240A0226605E90947269A5C442B393973E52FF4B3BFF468A30456686F99EwED7J" TargetMode="External"/><Relationship Id="rId10" Type="http://schemas.openxmlformats.org/officeDocument/2006/relationships/hyperlink" Target="consultantplus://offline/ref=F59BBFDF25C1591E032407726769ADB0F7D26E9D9699564A02B4377AA1240A0226605E90947269A5C442B39F973E52FF4B3BFF468A30456686F99EwED7J" TargetMode="External"/><Relationship Id="rId19" Type="http://schemas.openxmlformats.org/officeDocument/2006/relationships/hyperlink" Target="consultantplus://offline/ref=F59BBFDF25C1591E032407726769ADB0F7D26E9D96985D4E07B4377AA1240A0226605E90947269A5C442B39F973E52FF4B3BFF468A30456686F99EwED7J" TargetMode="External"/><Relationship Id="rId31" Type="http://schemas.openxmlformats.org/officeDocument/2006/relationships/hyperlink" Target="consultantplus://offline/ref=F59BBFDF25C1591E032407726769ADB0F7D26E9D9C9A5B4F03B4377AA1240A0226605E90947269A5C442B39F973E52FF4B3BFF468A30456686F99EwED7J" TargetMode="External"/><Relationship Id="rId44" Type="http://schemas.openxmlformats.org/officeDocument/2006/relationships/hyperlink" Target="consultantplus://offline/ref=F59BBFDF25C1591E032407726769ADB0F7D26E9D9798564F02B4377AA1240A0226605E90947269A5C442B39C973E52FF4B3BFF468A30456686F99EwED7J" TargetMode="External"/><Relationship Id="rId52" Type="http://schemas.openxmlformats.org/officeDocument/2006/relationships/hyperlink" Target="consultantplus://offline/ref=F59BBFDF25C1591E032407726769ADB0F7D26E9D96985A450EB4377AA1240A0226605E90947269A5C442B292973E52FF4B3BFF468A30456686F99EwED7J" TargetMode="External"/><Relationship Id="rId4" Type="http://schemas.openxmlformats.org/officeDocument/2006/relationships/hyperlink" Target="consultantplus://offline/ref=F59BBFDF25C1591E032407726769ADB0F7D26E9D9699574A04B4377AA1240A0226605E90947269A5C442B39F973E52FF4B3BFF468A30456686F99EwED7J" TargetMode="External"/><Relationship Id="rId9" Type="http://schemas.openxmlformats.org/officeDocument/2006/relationships/hyperlink" Target="consultantplus://offline/ref=F59BBFDF25C1591E032407726769ADB0F7D26E9D9C9A5B4F03B4377AA1240A0226605E90947269A5C442B39E973E52FF4B3BFF468A30456686F99EwED7J" TargetMode="External"/><Relationship Id="rId14" Type="http://schemas.openxmlformats.org/officeDocument/2006/relationships/hyperlink" Target="consultantplus://offline/ref=F59BBFDF25C1591E032407726769ADB0F7D26E9D96985E4C07B4377AA1240A0226605E90947269A5C442B39F973E52FF4B3BFF468A30456686F99EwED7J" TargetMode="External"/><Relationship Id="rId22" Type="http://schemas.openxmlformats.org/officeDocument/2006/relationships/hyperlink" Target="consultantplus://offline/ref=F59BBFDF25C1591E032407726769ADB0F7D26E9D96985A4B07B4377AA1240A0226605E90947269A5C442B39F973E52FF4B3BFF468A30456686F99EwED7J" TargetMode="External"/><Relationship Id="rId27" Type="http://schemas.openxmlformats.org/officeDocument/2006/relationships/hyperlink" Target="consultantplus://offline/ref=F59BBFDF25C1591E032407726769ADB0F7D26E9D96905C4503B4377AA1240A0226605E90947269A5C442B39F973E52FF4B3BFF468A30456686F99EwED7J" TargetMode="External"/><Relationship Id="rId30" Type="http://schemas.openxmlformats.org/officeDocument/2006/relationships/hyperlink" Target="consultantplus://offline/ref=F59BBFDF25C1591E032407726769ADB0F7D26E9D969957450EB4377AA1240A0226605E90947269A5C442B39C973E52FF4B3BFF468A30456686F99EwED7J" TargetMode="External"/><Relationship Id="rId35" Type="http://schemas.openxmlformats.org/officeDocument/2006/relationships/hyperlink" Target="consultantplus://offline/ref=F59BBFDF25C1591E032407726769ADB0F7D26E9D96985E4B03B4377AA1240A0226605E90947269A5C442B29A973E52FF4B3BFF468A30456686F99EwED7J" TargetMode="External"/><Relationship Id="rId43" Type="http://schemas.openxmlformats.org/officeDocument/2006/relationships/hyperlink" Target="consultantplus://offline/ref=F59BBFDF25C1591E032407726769ADB0F7D26E9D96985A450EB4377AA1240A0226605E90947269A5C442B39C973E52FF4B3BFF468A30456686F99EwED7J" TargetMode="External"/><Relationship Id="rId48" Type="http://schemas.openxmlformats.org/officeDocument/2006/relationships/hyperlink" Target="consultantplus://offline/ref=F59BBFDF25C1591E032407726769ADB0F7D26E9D96985A450EB4377AA1240A0226605E90947269A5C442B29D973E52FF4B3BFF468A30456686F99EwED7J" TargetMode="External"/><Relationship Id="rId8" Type="http://schemas.openxmlformats.org/officeDocument/2006/relationships/hyperlink" Target="consultantplus://offline/ref=F59BBFDF25C1591E032407726769ADB0F7D26E9D9699564803B4377AA1240A0226605E90947269A5C442B39F973E52FF4B3BFF468A30456686F99EwED7J" TargetMode="External"/><Relationship Id="rId51" Type="http://schemas.openxmlformats.org/officeDocument/2006/relationships/hyperlink" Target="consultantplus://offline/ref=F59BBFDF25C1591E032407726769ADB0F7D26E9D9798564F02B4377AA1240A0226605E90947269A5C442B29A973E52FF4B3BFF468A30456686F99EwED7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2</cp:revision>
  <dcterms:created xsi:type="dcterms:W3CDTF">2023-05-31T09:03:00Z</dcterms:created>
  <dcterms:modified xsi:type="dcterms:W3CDTF">2023-05-31T09:07:00Z</dcterms:modified>
</cp:coreProperties>
</file>